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rPr>
        <w:id w:val="16207631"/>
        <w:docPartObj>
          <w:docPartGallery w:val="Cover Pages"/>
          <w:docPartUnique/>
        </w:docPartObj>
      </w:sdtPr>
      <w:sdtEndPr>
        <w:rPr>
          <w:rFonts w:ascii="Times New Roman" w:eastAsiaTheme="minorHAnsi" w:hAnsi="Times New Roman" w:cs="Times New Roman"/>
          <w:b/>
          <w:caps w:val="0"/>
          <w:sz w:val="28"/>
          <w:szCs w:val="24"/>
          <w:u w:val="single"/>
        </w:rPr>
      </w:sdtEndPr>
      <w:sdtContent>
        <w:tbl>
          <w:tblPr>
            <w:tblW w:w="5000" w:type="pct"/>
            <w:jc w:val="center"/>
            <w:tblLook w:val="04A0" w:firstRow="1" w:lastRow="0" w:firstColumn="1" w:lastColumn="0" w:noHBand="0" w:noVBand="1"/>
          </w:tblPr>
          <w:tblGrid>
            <w:gridCol w:w="9576"/>
          </w:tblGrid>
          <w:tr w:rsidR="00A52C4A">
            <w:trPr>
              <w:trHeight w:val="2880"/>
              <w:jc w:val="center"/>
            </w:trPr>
            <w:tc>
              <w:tcPr>
                <w:tcW w:w="5000" w:type="pct"/>
              </w:tcPr>
              <w:p w:rsidR="00A52C4A" w:rsidRDefault="00A52C4A" w:rsidP="00A52C4A">
                <w:pPr>
                  <w:pStyle w:val="NoSpacing"/>
                  <w:jc w:val="center"/>
                  <w:rPr>
                    <w:rFonts w:asciiTheme="majorHAnsi" w:eastAsiaTheme="majorEastAsia" w:hAnsiTheme="majorHAnsi" w:cstheme="majorBidi"/>
                    <w:caps/>
                  </w:rPr>
                </w:pPr>
              </w:p>
            </w:tc>
          </w:tr>
          <w:tr w:rsidR="00A52C4A">
            <w:trPr>
              <w:trHeight w:val="1440"/>
              <w:jc w:val="center"/>
            </w:trPr>
            <w:sdt>
              <w:sdtPr>
                <w:rPr>
                  <w:rFonts w:asciiTheme="majorHAnsi" w:eastAsiaTheme="majorEastAsia" w:hAnsiTheme="majorHAnsi" w:cstheme="majorBidi"/>
                  <w:sz w:val="72"/>
                  <w:szCs w:val="80"/>
                </w:rPr>
                <w:alias w:val="Title"/>
                <w:id w:val="15524250"/>
                <w:placeholder>
                  <w:docPart w:val="87C8B7B577A4420DB90E9B3AB427FAB6"/>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A52C4A" w:rsidRDefault="0023030A" w:rsidP="00FB4172">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72"/>
                        <w:szCs w:val="80"/>
                      </w:rPr>
                      <w:t>2020 -2025 Long-range Plan</w:t>
                    </w:r>
                  </w:p>
                </w:tc>
              </w:sdtContent>
            </w:sdt>
          </w:tr>
          <w:tr w:rsidR="00A52C4A">
            <w:trPr>
              <w:trHeight w:val="720"/>
              <w:jc w:val="center"/>
            </w:trPr>
            <w:sdt>
              <w:sdtPr>
                <w:rPr>
                  <w:rFonts w:asciiTheme="majorHAnsi" w:eastAsiaTheme="majorEastAsia" w:hAnsiTheme="majorHAnsi" w:cstheme="majorBidi"/>
                  <w:sz w:val="44"/>
                  <w:szCs w:val="44"/>
                </w:rPr>
                <w:alias w:val="Subtitle"/>
                <w:id w:val="15524255"/>
                <w:placeholder>
                  <w:docPart w:val="9670BEA58F4A423186FF6CCB3E77C42F"/>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A52C4A" w:rsidRDefault="0023030A" w:rsidP="00A52C4A">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Vermillion County Public Library</w:t>
                    </w:r>
                  </w:p>
                </w:tc>
              </w:sdtContent>
            </w:sdt>
          </w:tr>
          <w:tr w:rsidR="00A52C4A">
            <w:trPr>
              <w:trHeight w:val="360"/>
              <w:jc w:val="center"/>
            </w:trPr>
            <w:tc>
              <w:tcPr>
                <w:tcW w:w="5000" w:type="pct"/>
                <w:vAlign w:val="center"/>
              </w:tcPr>
              <w:p w:rsidR="00A52C4A" w:rsidRDefault="00A52C4A">
                <w:pPr>
                  <w:pStyle w:val="NoSpacing"/>
                  <w:jc w:val="center"/>
                </w:pPr>
              </w:p>
            </w:tc>
          </w:tr>
          <w:tr w:rsidR="00A52C4A">
            <w:trPr>
              <w:trHeight w:val="360"/>
              <w:jc w:val="center"/>
            </w:trPr>
            <w:tc>
              <w:tcPr>
                <w:tcW w:w="5000" w:type="pct"/>
                <w:vAlign w:val="center"/>
              </w:tcPr>
              <w:p w:rsidR="00A52C4A" w:rsidRDefault="00A52C4A" w:rsidP="00A52C4A">
                <w:pPr>
                  <w:pStyle w:val="NoSpacing"/>
                  <w:jc w:val="center"/>
                  <w:rPr>
                    <w:b/>
                    <w:bCs/>
                  </w:rPr>
                </w:pPr>
              </w:p>
            </w:tc>
          </w:tr>
          <w:tr w:rsidR="00A52C4A">
            <w:trPr>
              <w:trHeight w:val="360"/>
              <w:jc w:val="center"/>
            </w:trPr>
            <w:tc>
              <w:tcPr>
                <w:tcW w:w="5000" w:type="pct"/>
                <w:vAlign w:val="center"/>
              </w:tcPr>
              <w:p w:rsidR="00A52C4A" w:rsidRDefault="00A52C4A" w:rsidP="00A52C4A">
                <w:pPr>
                  <w:pStyle w:val="NoSpacing"/>
                  <w:jc w:val="center"/>
                  <w:rPr>
                    <w:b/>
                    <w:bCs/>
                  </w:rPr>
                </w:pPr>
              </w:p>
            </w:tc>
          </w:tr>
        </w:tbl>
        <w:p w:rsidR="00A52C4A" w:rsidRDefault="00A52C4A"/>
        <w:p w:rsidR="00A52C4A" w:rsidRDefault="00A52C4A"/>
        <w:p w:rsidR="00A52C4A" w:rsidRDefault="00A52C4A"/>
        <w:p w:rsidR="00A52C4A" w:rsidRDefault="00A52C4A" w:rsidP="00A52C4A">
          <w:pPr>
            <w:rPr>
              <w:rFonts w:ascii="Times New Roman" w:hAnsi="Times New Roman" w:cs="Times New Roman"/>
              <w:b/>
              <w:sz w:val="28"/>
              <w:szCs w:val="24"/>
              <w:u w:val="single"/>
            </w:rPr>
          </w:pPr>
          <w:r>
            <w:rPr>
              <w:rFonts w:ascii="Times New Roman" w:hAnsi="Times New Roman" w:cs="Times New Roman"/>
              <w:b/>
              <w:sz w:val="28"/>
              <w:szCs w:val="24"/>
              <w:u w:val="single"/>
            </w:rPr>
            <w:br w:type="page"/>
          </w:r>
        </w:p>
        <w:p w:rsidR="00A52C4A" w:rsidRDefault="002B67DC" w:rsidP="002B67DC">
          <w:pPr>
            <w:jc w:val="center"/>
            <w:rPr>
              <w:rFonts w:ascii="Times New Roman" w:hAnsi="Times New Roman" w:cs="Times New Roman"/>
              <w:b/>
              <w:sz w:val="28"/>
              <w:szCs w:val="24"/>
            </w:rPr>
          </w:pPr>
          <w:r>
            <w:rPr>
              <w:rFonts w:ascii="Times New Roman" w:hAnsi="Times New Roman" w:cs="Times New Roman"/>
              <w:b/>
              <w:sz w:val="28"/>
              <w:szCs w:val="24"/>
            </w:rPr>
            <w:lastRenderedPageBreak/>
            <w:t>Table of Contents</w:t>
          </w:r>
        </w:p>
        <w:tbl>
          <w:tblPr>
            <w:tblStyle w:val="TableGrid"/>
            <w:tblW w:w="9636" w:type="dxa"/>
            <w:tblLook w:val="04A0" w:firstRow="1" w:lastRow="0" w:firstColumn="1" w:lastColumn="0" w:noHBand="0" w:noVBand="1"/>
          </w:tblPr>
          <w:tblGrid>
            <w:gridCol w:w="4818"/>
            <w:gridCol w:w="4818"/>
          </w:tblGrid>
          <w:tr w:rsidR="0096530E" w:rsidTr="00D84BF9">
            <w:trPr>
              <w:trHeight w:val="390"/>
            </w:trPr>
            <w:tc>
              <w:tcPr>
                <w:tcW w:w="4818" w:type="dxa"/>
                <w:tcBorders>
                  <w:top w:val="nil"/>
                  <w:left w:val="nil"/>
                  <w:bottom w:val="nil"/>
                  <w:right w:val="nil"/>
                </w:tcBorders>
              </w:tcPr>
              <w:p w:rsidR="0096530E" w:rsidRDefault="0096530E" w:rsidP="002B67DC">
                <w:pPr>
                  <w:rPr>
                    <w:rFonts w:ascii="Times New Roman" w:hAnsi="Times New Roman" w:cs="Times New Roman"/>
                    <w:b/>
                    <w:sz w:val="24"/>
                    <w:szCs w:val="24"/>
                  </w:rPr>
                </w:pPr>
                <w:r>
                  <w:rPr>
                    <w:rFonts w:ascii="Times New Roman" w:hAnsi="Times New Roman" w:cs="Times New Roman"/>
                    <w:b/>
                    <w:sz w:val="24"/>
                    <w:szCs w:val="24"/>
                  </w:rPr>
                  <w:t xml:space="preserve">Overview and Mission </w:t>
                </w:r>
              </w:p>
            </w:tc>
            <w:tc>
              <w:tcPr>
                <w:tcW w:w="4818" w:type="dxa"/>
                <w:tcBorders>
                  <w:top w:val="nil"/>
                  <w:left w:val="nil"/>
                  <w:bottom w:val="nil"/>
                  <w:right w:val="nil"/>
                </w:tcBorders>
              </w:tcPr>
              <w:p w:rsidR="0096530E" w:rsidRDefault="0096530E" w:rsidP="00D84BF9">
                <w:pPr>
                  <w:jc w:val="right"/>
                  <w:rPr>
                    <w:rFonts w:ascii="Times New Roman" w:hAnsi="Times New Roman" w:cs="Times New Roman"/>
                    <w:b/>
                    <w:sz w:val="24"/>
                    <w:szCs w:val="24"/>
                  </w:rPr>
                </w:pPr>
                <w:r>
                  <w:rPr>
                    <w:rFonts w:ascii="Times New Roman" w:hAnsi="Times New Roman" w:cs="Times New Roman"/>
                    <w:b/>
                    <w:sz w:val="24"/>
                    <w:szCs w:val="24"/>
                  </w:rPr>
                  <w:t>2</w:t>
                </w:r>
              </w:p>
            </w:tc>
          </w:tr>
          <w:tr w:rsidR="0096530E" w:rsidTr="00D84BF9">
            <w:trPr>
              <w:trHeight w:val="390"/>
            </w:trPr>
            <w:tc>
              <w:tcPr>
                <w:tcW w:w="4818" w:type="dxa"/>
                <w:tcBorders>
                  <w:top w:val="nil"/>
                  <w:left w:val="nil"/>
                  <w:bottom w:val="nil"/>
                  <w:right w:val="nil"/>
                </w:tcBorders>
              </w:tcPr>
              <w:p w:rsidR="0096530E" w:rsidRDefault="0096530E" w:rsidP="002B67DC">
                <w:pPr>
                  <w:rPr>
                    <w:rFonts w:ascii="Times New Roman" w:hAnsi="Times New Roman" w:cs="Times New Roman"/>
                    <w:b/>
                    <w:sz w:val="24"/>
                    <w:szCs w:val="24"/>
                  </w:rPr>
                </w:pPr>
                <w:r>
                  <w:rPr>
                    <w:rFonts w:ascii="Times New Roman" w:hAnsi="Times New Roman" w:cs="Times New Roman"/>
                    <w:b/>
                    <w:sz w:val="24"/>
                    <w:szCs w:val="24"/>
                  </w:rPr>
                  <w:t xml:space="preserve">Library Board </w:t>
                </w:r>
              </w:p>
            </w:tc>
            <w:tc>
              <w:tcPr>
                <w:tcW w:w="4818" w:type="dxa"/>
                <w:tcBorders>
                  <w:top w:val="nil"/>
                  <w:left w:val="nil"/>
                  <w:bottom w:val="nil"/>
                  <w:right w:val="nil"/>
                </w:tcBorders>
              </w:tcPr>
              <w:p w:rsidR="0096530E" w:rsidRDefault="0096530E" w:rsidP="00D84BF9">
                <w:pPr>
                  <w:jc w:val="right"/>
                  <w:rPr>
                    <w:rFonts w:ascii="Times New Roman" w:hAnsi="Times New Roman" w:cs="Times New Roman"/>
                    <w:b/>
                    <w:sz w:val="24"/>
                    <w:szCs w:val="24"/>
                  </w:rPr>
                </w:pPr>
                <w:r>
                  <w:rPr>
                    <w:rFonts w:ascii="Times New Roman" w:hAnsi="Times New Roman" w:cs="Times New Roman"/>
                    <w:b/>
                    <w:sz w:val="24"/>
                    <w:szCs w:val="24"/>
                  </w:rPr>
                  <w:t>2</w:t>
                </w:r>
              </w:p>
            </w:tc>
          </w:tr>
          <w:tr w:rsidR="0096530E" w:rsidTr="00D84BF9">
            <w:trPr>
              <w:trHeight w:val="390"/>
            </w:trPr>
            <w:tc>
              <w:tcPr>
                <w:tcW w:w="4818" w:type="dxa"/>
                <w:tcBorders>
                  <w:top w:val="nil"/>
                  <w:left w:val="nil"/>
                  <w:bottom w:val="nil"/>
                  <w:right w:val="nil"/>
                </w:tcBorders>
              </w:tcPr>
              <w:p w:rsidR="0096530E" w:rsidRDefault="0096530E" w:rsidP="002B67DC">
                <w:pPr>
                  <w:rPr>
                    <w:rFonts w:ascii="Times New Roman" w:hAnsi="Times New Roman" w:cs="Times New Roman"/>
                    <w:b/>
                    <w:sz w:val="24"/>
                    <w:szCs w:val="24"/>
                  </w:rPr>
                </w:pPr>
                <w:r>
                  <w:rPr>
                    <w:rFonts w:ascii="Times New Roman" w:hAnsi="Times New Roman" w:cs="Times New Roman"/>
                    <w:b/>
                    <w:sz w:val="24"/>
                    <w:szCs w:val="24"/>
                  </w:rPr>
                  <w:t>Library Staff</w:t>
                </w:r>
              </w:p>
            </w:tc>
            <w:tc>
              <w:tcPr>
                <w:tcW w:w="4818" w:type="dxa"/>
                <w:tcBorders>
                  <w:top w:val="nil"/>
                  <w:left w:val="nil"/>
                  <w:bottom w:val="nil"/>
                  <w:right w:val="nil"/>
                </w:tcBorders>
              </w:tcPr>
              <w:p w:rsidR="0096530E" w:rsidRDefault="0096530E" w:rsidP="00D84BF9">
                <w:pPr>
                  <w:jc w:val="right"/>
                  <w:rPr>
                    <w:rFonts w:ascii="Times New Roman" w:hAnsi="Times New Roman" w:cs="Times New Roman"/>
                    <w:b/>
                    <w:sz w:val="24"/>
                    <w:szCs w:val="24"/>
                  </w:rPr>
                </w:pPr>
                <w:r>
                  <w:rPr>
                    <w:rFonts w:ascii="Times New Roman" w:hAnsi="Times New Roman" w:cs="Times New Roman"/>
                    <w:b/>
                    <w:sz w:val="24"/>
                    <w:szCs w:val="24"/>
                  </w:rPr>
                  <w:t>2</w:t>
                </w:r>
              </w:p>
            </w:tc>
          </w:tr>
          <w:tr w:rsidR="0096530E" w:rsidTr="00D84BF9">
            <w:trPr>
              <w:trHeight w:val="390"/>
            </w:trPr>
            <w:tc>
              <w:tcPr>
                <w:tcW w:w="4818" w:type="dxa"/>
                <w:tcBorders>
                  <w:top w:val="nil"/>
                  <w:left w:val="nil"/>
                  <w:bottom w:val="nil"/>
                  <w:right w:val="nil"/>
                </w:tcBorders>
              </w:tcPr>
              <w:p w:rsidR="0096530E" w:rsidRDefault="0096530E" w:rsidP="002B67DC">
                <w:pPr>
                  <w:rPr>
                    <w:rFonts w:ascii="Times New Roman" w:hAnsi="Times New Roman" w:cs="Times New Roman"/>
                    <w:b/>
                    <w:sz w:val="24"/>
                    <w:szCs w:val="24"/>
                  </w:rPr>
                </w:pPr>
                <w:r>
                  <w:rPr>
                    <w:rFonts w:ascii="Times New Roman" w:hAnsi="Times New Roman" w:cs="Times New Roman"/>
                    <w:b/>
                    <w:sz w:val="24"/>
                    <w:szCs w:val="24"/>
                  </w:rPr>
                  <w:t>List of Present Facilities</w:t>
                </w:r>
              </w:p>
            </w:tc>
            <w:tc>
              <w:tcPr>
                <w:tcW w:w="4818" w:type="dxa"/>
                <w:tcBorders>
                  <w:top w:val="nil"/>
                  <w:left w:val="nil"/>
                  <w:bottom w:val="nil"/>
                  <w:right w:val="nil"/>
                </w:tcBorders>
              </w:tcPr>
              <w:p w:rsidR="0096530E" w:rsidRDefault="0096530E" w:rsidP="00D84BF9">
                <w:pPr>
                  <w:jc w:val="right"/>
                  <w:rPr>
                    <w:rFonts w:ascii="Times New Roman" w:hAnsi="Times New Roman" w:cs="Times New Roman"/>
                    <w:b/>
                    <w:sz w:val="24"/>
                    <w:szCs w:val="24"/>
                  </w:rPr>
                </w:pPr>
                <w:r>
                  <w:rPr>
                    <w:rFonts w:ascii="Times New Roman" w:hAnsi="Times New Roman" w:cs="Times New Roman"/>
                    <w:b/>
                    <w:sz w:val="24"/>
                    <w:szCs w:val="24"/>
                  </w:rPr>
                  <w:t>2</w:t>
                </w:r>
              </w:p>
            </w:tc>
          </w:tr>
          <w:tr w:rsidR="0096530E" w:rsidTr="00D84BF9">
            <w:trPr>
              <w:trHeight w:val="390"/>
            </w:trPr>
            <w:tc>
              <w:tcPr>
                <w:tcW w:w="4818" w:type="dxa"/>
                <w:tcBorders>
                  <w:top w:val="nil"/>
                  <w:left w:val="nil"/>
                  <w:bottom w:val="nil"/>
                  <w:right w:val="nil"/>
                </w:tcBorders>
              </w:tcPr>
              <w:p w:rsidR="0096530E" w:rsidRDefault="0096530E" w:rsidP="002B67DC">
                <w:pPr>
                  <w:rPr>
                    <w:rFonts w:ascii="Times New Roman" w:hAnsi="Times New Roman" w:cs="Times New Roman"/>
                    <w:b/>
                    <w:sz w:val="24"/>
                    <w:szCs w:val="24"/>
                  </w:rPr>
                </w:pPr>
                <w:r>
                  <w:rPr>
                    <w:rFonts w:ascii="Times New Roman" w:hAnsi="Times New Roman" w:cs="Times New Roman"/>
                    <w:b/>
                    <w:sz w:val="24"/>
                    <w:szCs w:val="24"/>
                  </w:rPr>
                  <w:t>Statement of Community Needs</w:t>
                </w:r>
              </w:p>
            </w:tc>
            <w:tc>
              <w:tcPr>
                <w:tcW w:w="4818" w:type="dxa"/>
                <w:tcBorders>
                  <w:top w:val="nil"/>
                  <w:left w:val="nil"/>
                  <w:bottom w:val="nil"/>
                  <w:right w:val="nil"/>
                </w:tcBorders>
              </w:tcPr>
              <w:p w:rsidR="0096530E" w:rsidRDefault="0023030A" w:rsidP="0023030A">
                <w:pPr>
                  <w:jc w:val="right"/>
                  <w:rPr>
                    <w:rFonts w:ascii="Times New Roman" w:hAnsi="Times New Roman" w:cs="Times New Roman"/>
                    <w:b/>
                    <w:sz w:val="24"/>
                    <w:szCs w:val="24"/>
                  </w:rPr>
                </w:pPr>
                <w:r>
                  <w:rPr>
                    <w:rFonts w:ascii="Times New Roman" w:hAnsi="Times New Roman" w:cs="Times New Roman"/>
                    <w:b/>
                    <w:sz w:val="24"/>
                    <w:szCs w:val="24"/>
                  </w:rPr>
                  <w:t xml:space="preserve">2 </w:t>
                </w:r>
              </w:p>
            </w:tc>
          </w:tr>
          <w:tr w:rsidR="0096530E" w:rsidTr="00D84BF9">
            <w:trPr>
              <w:trHeight w:val="390"/>
            </w:trPr>
            <w:tc>
              <w:tcPr>
                <w:tcW w:w="4818" w:type="dxa"/>
                <w:tcBorders>
                  <w:top w:val="nil"/>
                  <w:left w:val="nil"/>
                  <w:bottom w:val="nil"/>
                  <w:right w:val="nil"/>
                </w:tcBorders>
              </w:tcPr>
              <w:p w:rsidR="0096530E" w:rsidRDefault="0096530E" w:rsidP="002B67DC">
                <w:pPr>
                  <w:rPr>
                    <w:rFonts w:ascii="Times New Roman" w:hAnsi="Times New Roman" w:cs="Times New Roman"/>
                    <w:b/>
                    <w:sz w:val="24"/>
                    <w:szCs w:val="24"/>
                  </w:rPr>
                </w:pPr>
                <w:r>
                  <w:rPr>
                    <w:rFonts w:ascii="Times New Roman" w:hAnsi="Times New Roman" w:cs="Times New Roman"/>
                    <w:b/>
                    <w:sz w:val="24"/>
                    <w:szCs w:val="24"/>
                  </w:rPr>
                  <w:t>Goals</w:t>
                </w:r>
              </w:p>
            </w:tc>
            <w:tc>
              <w:tcPr>
                <w:tcW w:w="4818" w:type="dxa"/>
                <w:tcBorders>
                  <w:top w:val="nil"/>
                  <w:left w:val="nil"/>
                  <w:bottom w:val="nil"/>
                  <w:right w:val="nil"/>
                </w:tcBorders>
              </w:tcPr>
              <w:p w:rsidR="0096530E" w:rsidRDefault="0096530E" w:rsidP="00D84BF9">
                <w:pPr>
                  <w:jc w:val="right"/>
                  <w:rPr>
                    <w:rFonts w:ascii="Times New Roman" w:hAnsi="Times New Roman" w:cs="Times New Roman"/>
                    <w:b/>
                    <w:sz w:val="24"/>
                    <w:szCs w:val="24"/>
                  </w:rPr>
                </w:pPr>
                <w:r>
                  <w:rPr>
                    <w:rFonts w:ascii="Times New Roman" w:hAnsi="Times New Roman" w:cs="Times New Roman"/>
                    <w:b/>
                    <w:sz w:val="24"/>
                    <w:szCs w:val="24"/>
                  </w:rPr>
                  <w:t>3</w:t>
                </w:r>
              </w:p>
            </w:tc>
          </w:tr>
          <w:tr w:rsidR="0096530E" w:rsidTr="00D84BF9">
            <w:trPr>
              <w:trHeight w:val="390"/>
            </w:trPr>
            <w:tc>
              <w:tcPr>
                <w:tcW w:w="4818" w:type="dxa"/>
                <w:tcBorders>
                  <w:top w:val="nil"/>
                  <w:left w:val="nil"/>
                  <w:bottom w:val="nil"/>
                  <w:right w:val="nil"/>
                </w:tcBorders>
              </w:tcPr>
              <w:p w:rsidR="0096530E" w:rsidRDefault="0023030A" w:rsidP="002B67DC">
                <w:pPr>
                  <w:rPr>
                    <w:rFonts w:ascii="Times New Roman" w:hAnsi="Times New Roman" w:cs="Times New Roman"/>
                    <w:b/>
                    <w:sz w:val="24"/>
                    <w:szCs w:val="24"/>
                  </w:rPr>
                </w:pPr>
                <w:r>
                  <w:rPr>
                    <w:rFonts w:ascii="Times New Roman" w:hAnsi="Times New Roman" w:cs="Times New Roman"/>
                    <w:b/>
                    <w:sz w:val="24"/>
                    <w:szCs w:val="24"/>
                  </w:rPr>
                  <w:t>Assessment of Facilities, Services,   Technology, and Operations</w:t>
                </w:r>
              </w:p>
              <w:p w:rsidR="0023030A" w:rsidRDefault="0023030A" w:rsidP="002B67DC">
                <w:pPr>
                  <w:rPr>
                    <w:rFonts w:ascii="Times New Roman" w:hAnsi="Times New Roman" w:cs="Times New Roman"/>
                    <w:b/>
                    <w:sz w:val="24"/>
                    <w:szCs w:val="24"/>
                  </w:rPr>
                </w:pPr>
              </w:p>
            </w:tc>
            <w:tc>
              <w:tcPr>
                <w:tcW w:w="4818" w:type="dxa"/>
                <w:tcBorders>
                  <w:top w:val="nil"/>
                  <w:left w:val="nil"/>
                  <w:bottom w:val="nil"/>
                  <w:right w:val="nil"/>
                </w:tcBorders>
              </w:tcPr>
              <w:p w:rsidR="0096530E" w:rsidRDefault="0023030A" w:rsidP="00D84BF9">
                <w:pPr>
                  <w:jc w:val="right"/>
                  <w:rPr>
                    <w:rFonts w:ascii="Times New Roman" w:hAnsi="Times New Roman" w:cs="Times New Roman"/>
                    <w:b/>
                    <w:sz w:val="24"/>
                    <w:szCs w:val="24"/>
                  </w:rPr>
                </w:pPr>
                <w:r>
                  <w:rPr>
                    <w:rFonts w:ascii="Times New Roman" w:hAnsi="Times New Roman" w:cs="Times New Roman"/>
                    <w:b/>
                    <w:sz w:val="24"/>
                    <w:szCs w:val="24"/>
                  </w:rPr>
                  <w:t>5</w:t>
                </w:r>
              </w:p>
            </w:tc>
          </w:tr>
          <w:tr w:rsidR="0096530E" w:rsidTr="00D84BF9">
            <w:trPr>
              <w:trHeight w:val="390"/>
            </w:trPr>
            <w:tc>
              <w:tcPr>
                <w:tcW w:w="4818" w:type="dxa"/>
                <w:tcBorders>
                  <w:top w:val="nil"/>
                  <w:left w:val="nil"/>
                  <w:bottom w:val="nil"/>
                  <w:right w:val="nil"/>
                </w:tcBorders>
              </w:tcPr>
              <w:p w:rsidR="0096530E" w:rsidRDefault="0096530E" w:rsidP="002B67DC">
                <w:pPr>
                  <w:rPr>
                    <w:rFonts w:ascii="Times New Roman" w:hAnsi="Times New Roman" w:cs="Times New Roman"/>
                    <w:b/>
                    <w:sz w:val="24"/>
                    <w:szCs w:val="24"/>
                  </w:rPr>
                </w:pPr>
                <w:r>
                  <w:rPr>
                    <w:rFonts w:ascii="Times New Roman" w:hAnsi="Times New Roman" w:cs="Times New Roman"/>
                    <w:b/>
                    <w:sz w:val="24"/>
                    <w:szCs w:val="24"/>
                  </w:rPr>
                  <w:t>Strategic Action</w:t>
                </w:r>
              </w:p>
            </w:tc>
            <w:tc>
              <w:tcPr>
                <w:tcW w:w="4818" w:type="dxa"/>
                <w:tcBorders>
                  <w:top w:val="nil"/>
                  <w:left w:val="nil"/>
                  <w:bottom w:val="nil"/>
                  <w:right w:val="nil"/>
                </w:tcBorders>
              </w:tcPr>
              <w:p w:rsidR="0096530E" w:rsidRDefault="0096530E" w:rsidP="00D84BF9">
                <w:pPr>
                  <w:jc w:val="right"/>
                  <w:rPr>
                    <w:rFonts w:ascii="Times New Roman" w:hAnsi="Times New Roman" w:cs="Times New Roman"/>
                    <w:b/>
                    <w:sz w:val="24"/>
                    <w:szCs w:val="24"/>
                  </w:rPr>
                </w:pPr>
                <w:r>
                  <w:rPr>
                    <w:rFonts w:ascii="Times New Roman" w:hAnsi="Times New Roman" w:cs="Times New Roman"/>
                    <w:b/>
                    <w:sz w:val="24"/>
                    <w:szCs w:val="24"/>
                  </w:rPr>
                  <w:t>8</w:t>
                </w:r>
              </w:p>
            </w:tc>
          </w:tr>
          <w:tr w:rsidR="0096530E" w:rsidTr="00D84BF9">
            <w:trPr>
              <w:trHeight w:val="802"/>
            </w:trPr>
            <w:tc>
              <w:tcPr>
                <w:tcW w:w="4818" w:type="dxa"/>
                <w:tcBorders>
                  <w:top w:val="nil"/>
                  <w:left w:val="nil"/>
                  <w:bottom w:val="nil"/>
                  <w:right w:val="nil"/>
                </w:tcBorders>
              </w:tcPr>
              <w:p w:rsidR="0096530E" w:rsidRDefault="0096530E" w:rsidP="002B67DC">
                <w:pPr>
                  <w:rPr>
                    <w:rFonts w:ascii="Times New Roman" w:hAnsi="Times New Roman" w:cs="Times New Roman"/>
                    <w:b/>
                    <w:sz w:val="24"/>
                    <w:szCs w:val="24"/>
                  </w:rPr>
                </w:pPr>
                <w:r>
                  <w:rPr>
                    <w:rFonts w:ascii="Times New Roman" w:hAnsi="Times New Roman" w:cs="Times New Roman"/>
                    <w:b/>
                    <w:sz w:val="24"/>
                    <w:szCs w:val="24"/>
                  </w:rPr>
                  <w:t>Financial Sustainability and Facilities Management</w:t>
                </w:r>
              </w:p>
            </w:tc>
            <w:tc>
              <w:tcPr>
                <w:tcW w:w="4818" w:type="dxa"/>
                <w:tcBorders>
                  <w:top w:val="nil"/>
                  <w:left w:val="nil"/>
                  <w:bottom w:val="nil"/>
                  <w:right w:val="nil"/>
                </w:tcBorders>
              </w:tcPr>
              <w:p w:rsidR="0096530E" w:rsidRDefault="0096530E" w:rsidP="00D84BF9">
                <w:pPr>
                  <w:jc w:val="right"/>
                  <w:rPr>
                    <w:rFonts w:ascii="Times New Roman" w:hAnsi="Times New Roman" w:cs="Times New Roman"/>
                    <w:b/>
                    <w:sz w:val="24"/>
                    <w:szCs w:val="24"/>
                  </w:rPr>
                </w:pPr>
                <w:r>
                  <w:rPr>
                    <w:rFonts w:ascii="Times New Roman" w:hAnsi="Times New Roman" w:cs="Times New Roman"/>
                    <w:b/>
                    <w:sz w:val="24"/>
                    <w:szCs w:val="24"/>
                  </w:rPr>
                  <w:t>8 - 9</w:t>
                </w:r>
              </w:p>
            </w:tc>
          </w:tr>
          <w:tr w:rsidR="0096530E" w:rsidTr="00D84BF9">
            <w:trPr>
              <w:trHeight w:val="412"/>
            </w:trPr>
            <w:tc>
              <w:tcPr>
                <w:tcW w:w="4818" w:type="dxa"/>
                <w:tcBorders>
                  <w:top w:val="nil"/>
                  <w:left w:val="nil"/>
                  <w:bottom w:val="nil"/>
                  <w:right w:val="nil"/>
                </w:tcBorders>
              </w:tcPr>
              <w:p w:rsidR="0096530E" w:rsidRDefault="0096530E" w:rsidP="002B67DC">
                <w:pPr>
                  <w:rPr>
                    <w:rFonts w:ascii="Times New Roman" w:hAnsi="Times New Roman" w:cs="Times New Roman"/>
                    <w:b/>
                    <w:sz w:val="24"/>
                    <w:szCs w:val="24"/>
                  </w:rPr>
                </w:pPr>
              </w:p>
            </w:tc>
            <w:tc>
              <w:tcPr>
                <w:tcW w:w="4818" w:type="dxa"/>
                <w:tcBorders>
                  <w:top w:val="nil"/>
                  <w:left w:val="nil"/>
                  <w:bottom w:val="nil"/>
                  <w:right w:val="nil"/>
                </w:tcBorders>
              </w:tcPr>
              <w:p w:rsidR="0096530E" w:rsidRDefault="0096530E" w:rsidP="00D84BF9">
                <w:pPr>
                  <w:jc w:val="right"/>
                  <w:rPr>
                    <w:rFonts w:ascii="Times New Roman" w:hAnsi="Times New Roman" w:cs="Times New Roman"/>
                    <w:b/>
                    <w:sz w:val="24"/>
                    <w:szCs w:val="24"/>
                  </w:rPr>
                </w:pPr>
              </w:p>
            </w:tc>
          </w:tr>
        </w:tbl>
        <w:p w:rsidR="002B67DC" w:rsidRDefault="002B67DC" w:rsidP="002B67DC">
          <w:pPr>
            <w:rPr>
              <w:rFonts w:ascii="Times New Roman" w:hAnsi="Times New Roman" w:cs="Times New Roman"/>
              <w:b/>
              <w:sz w:val="24"/>
              <w:szCs w:val="24"/>
            </w:rPr>
          </w:pPr>
        </w:p>
        <w:p w:rsidR="002B67DC" w:rsidRDefault="002B67DC" w:rsidP="002B67DC">
          <w:pPr>
            <w:rPr>
              <w:rFonts w:ascii="Times New Roman" w:hAnsi="Times New Roman" w:cs="Times New Roman"/>
              <w:b/>
              <w:sz w:val="24"/>
              <w:szCs w:val="24"/>
            </w:rPr>
          </w:pPr>
        </w:p>
        <w:p w:rsidR="002B67DC" w:rsidRDefault="002B67DC" w:rsidP="002B67DC">
          <w:pPr>
            <w:rPr>
              <w:rFonts w:ascii="Times New Roman" w:hAnsi="Times New Roman" w:cs="Times New Roman"/>
              <w:b/>
              <w:sz w:val="24"/>
              <w:szCs w:val="24"/>
            </w:rPr>
          </w:pPr>
        </w:p>
        <w:p w:rsidR="002B67DC" w:rsidRDefault="002B67DC" w:rsidP="002B67DC">
          <w:pPr>
            <w:rPr>
              <w:rFonts w:ascii="Times New Roman" w:hAnsi="Times New Roman" w:cs="Times New Roman"/>
              <w:b/>
              <w:sz w:val="24"/>
              <w:szCs w:val="24"/>
            </w:rPr>
          </w:pPr>
        </w:p>
        <w:p w:rsidR="002B67DC" w:rsidRDefault="002B67DC" w:rsidP="002B67DC">
          <w:pPr>
            <w:rPr>
              <w:rFonts w:ascii="Times New Roman" w:hAnsi="Times New Roman" w:cs="Times New Roman"/>
              <w:b/>
              <w:sz w:val="24"/>
              <w:szCs w:val="24"/>
            </w:rPr>
          </w:pPr>
        </w:p>
        <w:p w:rsidR="002B67DC" w:rsidRDefault="002B67DC" w:rsidP="002B67DC">
          <w:pPr>
            <w:rPr>
              <w:rFonts w:ascii="Times New Roman" w:hAnsi="Times New Roman" w:cs="Times New Roman"/>
              <w:b/>
              <w:sz w:val="24"/>
              <w:szCs w:val="24"/>
            </w:rPr>
          </w:pPr>
        </w:p>
        <w:p w:rsidR="002B67DC" w:rsidRDefault="002B67DC" w:rsidP="002B67DC">
          <w:pPr>
            <w:rPr>
              <w:rFonts w:ascii="Times New Roman" w:hAnsi="Times New Roman" w:cs="Times New Roman"/>
              <w:b/>
              <w:sz w:val="24"/>
              <w:szCs w:val="24"/>
            </w:rPr>
          </w:pPr>
        </w:p>
        <w:p w:rsidR="002B67DC" w:rsidRDefault="002B67DC" w:rsidP="002B67DC">
          <w:pPr>
            <w:rPr>
              <w:rFonts w:ascii="Times New Roman" w:hAnsi="Times New Roman" w:cs="Times New Roman"/>
              <w:b/>
              <w:sz w:val="24"/>
              <w:szCs w:val="24"/>
            </w:rPr>
          </w:pPr>
        </w:p>
        <w:p w:rsidR="002B67DC" w:rsidRDefault="002B67DC" w:rsidP="002B67DC">
          <w:pPr>
            <w:rPr>
              <w:rFonts w:ascii="Times New Roman" w:hAnsi="Times New Roman" w:cs="Times New Roman"/>
              <w:b/>
              <w:sz w:val="24"/>
              <w:szCs w:val="24"/>
            </w:rPr>
          </w:pPr>
        </w:p>
        <w:p w:rsidR="002B67DC" w:rsidRDefault="002B67DC" w:rsidP="002B67DC">
          <w:pPr>
            <w:rPr>
              <w:rFonts w:ascii="Times New Roman" w:hAnsi="Times New Roman" w:cs="Times New Roman"/>
              <w:b/>
              <w:sz w:val="24"/>
              <w:szCs w:val="24"/>
            </w:rPr>
          </w:pPr>
        </w:p>
        <w:p w:rsidR="002B67DC" w:rsidRDefault="002B67DC" w:rsidP="002B67DC">
          <w:pPr>
            <w:rPr>
              <w:rFonts w:ascii="Times New Roman" w:hAnsi="Times New Roman" w:cs="Times New Roman"/>
              <w:b/>
              <w:sz w:val="24"/>
              <w:szCs w:val="24"/>
            </w:rPr>
          </w:pPr>
        </w:p>
        <w:p w:rsidR="002B67DC" w:rsidRDefault="002B67DC" w:rsidP="002B67DC">
          <w:pPr>
            <w:rPr>
              <w:rFonts w:ascii="Times New Roman" w:hAnsi="Times New Roman" w:cs="Times New Roman"/>
              <w:b/>
              <w:sz w:val="24"/>
              <w:szCs w:val="24"/>
            </w:rPr>
          </w:pPr>
        </w:p>
        <w:p w:rsidR="002B67DC" w:rsidRDefault="002B67DC" w:rsidP="002B67DC">
          <w:pPr>
            <w:rPr>
              <w:rFonts w:ascii="Times New Roman" w:hAnsi="Times New Roman" w:cs="Times New Roman"/>
              <w:b/>
              <w:sz w:val="24"/>
              <w:szCs w:val="24"/>
            </w:rPr>
          </w:pPr>
        </w:p>
        <w:p w:rsidR="00A52C4A" w:rsidRDefault="008E1CDD" w:rsidP="00A52C4A">
          <w:pPr>
            <w:rPr>
              <w:rFonts w:ascii="Times New Roman" w:hAnsi="Times New Roman" w:cs="Times New Roman"/>
              <w:b/>
              <w:sz w:val="28"/>
              <w:szCs w:val="24"/>
              <w:u w:val="single"/>
            </w:rPr>
          </w:pPr>
        </w:p>
      </w:sdtContent>
    </w:sdt>
    <w:p w:rsidR="0067434D" w:rsidRDefault="0067434D" w:rsidP="00A52C4A">
      <w:pPr>
        <w:rPr>
          <w:rFonts w:ascii="Times New Roman" w:hAnsi="Times New Roman" w:cs="Times New Roman"/>
          <w:b/>
          <w:sz w:val="28"/>
          <w:szCs w:val="28"/>
          <w:u w:val="single"/>
        </w:rPr>
      </w:pPr>
    </w:p>
    <w:p w:rsidR="00EE7F06" w:rsidRPr="00A52C4A" w:rsidRDefault="00EE7F06" w:rsidP="0067434D">
      <w:pPr>
        <w:jc w:val="both"/>
        <w:rPr>
          <w:rFonts w:ascii="Times New Roman" w:hAnsi="Times New Roman" w:cs="Times New Roman"/>
          <w:b/>
          <w:sz w:val="28"/>
          <w:szCs w:val="24"/>
          <w:u w:val="single"/>
        </w:rPr>
      </w:pPr>
      <w:r>
        <w:rPr>
          <w:rFonts w:ascii="Times New Roman" w:hAnsi="Times New Roman" w:cs="Times New Roman"/>
          <w:b/>
          <w:sz w:val="28"/>
          <w:szCs w:val="28"/>
          <w:u w:val="single"/>
        </w:rPr>
        <w:t>Overview and Mission</w:t>
      </w:r>
    </w:p>
    <w:p w:rsidR="00EE7F06" w:rsidRDefault="00EE7F06" w:rsidP="0067434D">
      <w:pPr>
        <w:pStyle w:val="ListParagraph"/>
        <w:tabs>
          <w:tab w:val="left" w:pos="0"/>
          <w:tab w:val="left" w:pos="990"/>
        </w:tabs>
        <w:spacing w:after="0" w:line="240" w:lineRule="auto"/>
        <w:ind w:left="0"/>
        <w:jc w:val="both"/>
        <w:rPr>
          <w:rFonts w:ascii="Times New Roman" w:hAnsi="Times New Roman" w:cs="Times New Roman"/>
          <w:sz w:val="24"/>
          <w:szCs w:val="28"/>
        </w:rPr>
      </w:pPr>
      <w:r w:rsidRPr="00E458D0">
        <w:rPr>
          <w:rFonts w:ascii="Times New Roman" w:hAnsi="Times New Roman" w:cs="Times New Roman"/>
          <w:sz w:val="24"/>
          <w:szCs w:val="28"/>
        </w:rPr>
        <w:t xml:space="preserve">Vermillion County Public Library serves </w:t>
      </w:r>
      <w:r w:rsidR="005D0D97">
        <w:rPr>
          <w:rFonts w:ascii="Times New Roman" w:hAnsi="Times New Roman" w:cs="Times New Roman"/>
          <w:sz w:val="24"/>
          <w:szCs w:val="28"/>
        </w:rPr>
        <w:t>approximately 7,1</w:t>
      </w:r>
      <w:r>
        <w:rPr>
          <w:rFonts w:ascii="Times New Roman" w:hAnsi="Times New Roman" w:cs="Times New Roman"/>
          <w:sz w:val="24"/>
          <w:szCs w:val="28"/>
        </w:rPr>
        <w:t>00 residents through the main branch located in Newport, Indiana. The library services patrons located in Helt,</w:t>
      </w:r>
      <w:r w:rsidR="00E9291D">
        <w:rPr>
          <w:rFonts w:ascii="Times New Roman" w:hAnsi="Times New Roman" w:cs="Times New Roman"/>
          <w:sz w:val="24"/>
          <w:szCs w:val="28"/>
        </w:rPr>
        <w:t xml:space="preserve"> </w:t>
      </w:r>
      <w:r>
        <w:rPr>
          <w:rFonts w:ascii="Times New Roman" w:hAnsi="Times New Roman" w:cs="Times New Roman"/>
          <w:sz w:val="24"/>
          <w:szCs w:val="28"/>
        </w:rPr>
        <w:t xml:space="preserve">Vermillion, Eugene, and Highland townships of Vermillion County, Indiana. </w:t>
      </w:r>
    </w:p>
    <w:p w:rsidR="00EE7F06" w:rsidRDefault="00EE7F06" w:rsidP="0067434D">
      <w:pPr>
        <w:pStyle w:val="ListParagraph"/>
        <w:tabs>
          <w:tab w:val="left" w:pos="0"/>
          <w:tab w:val="left" w:pos="990"/>
        </w:tabs>
        <w:spacing w:after="0" w:line="240" w:lineRule="auto"/>
        <w:ind w:left="0"/>
        <w:jc w:val="both"/>
        <w:rPr>
          <w:rFonts w:ascii="Times New Roman" w:hAnsi="Times New Roman" w:cs="Times New Roman"/>
          <w:sz w:val="24"/>
          <w:szCs w:val="28"/>
        </w:rPr>
      </w:pPr>
    </w:p>
    <w:p w:rsidR="00EE7F06" w:rsidRPr="00E458D0" w:rsidRDefault="00EE7F06" w:rsidP="0067434D">
      <w:pPr>
        <w:pStyle w:val="ListParagraph"/>
        <w:tabs>
          <w:tab w:val="left" w:pos="0"/>
          <w:tab w:val="left" w:pos="990"/>
        </w:tabs>
        <w:spacing w:after="0" w:line="240" w:lineRule="auto"/>
        <w:ind w:left="0"/>
        <w:jc w:val="both"/>
        <w:rPr>
          <w:rFonts w:ascii="Times New Roman" w:hAnsi="Times New Roman" w:cs="Times New Roman"/>
          <w:sz w:val="24"/>
          <w:szCs w:val="28"/>
        </w:rPr>
      </w:pPr>
      <w:r>
        <w:rPr>
          <w:rFonts w:ascii="Times New Roman" w:hAnsi="Times New Roman" w:cs="Times New Roman"/>
          <w:sz w:val="24"/>
          <w:szCs w:val="28"/>
        </w:rPr>
        <w:t xml:space="preserve">The VCPL mission statement is “providing individual patrons access to a wide range of applications, materials, services and programs to inform, educate, and entertain.” The mission statement aims to provide technology to all residents and give each user the opportunity to understand and use these resources free of charge.   </w:t>
      </w:r>
    </w:p>
    <w:p w:rsidR="00EE7F06" w:rsidRDefault="00EE7F06" w:rsidP="0067434D">
      <w:pPr>
        <w:spacing w:after="0" w:line="240" w:lineRule="auto"/>
        <w:jc w:val="both"/>
        <w:rPr>
          <w:rFonts w:ascii="Times New Roman" w:hAnsi="Times New Roman" w:cs="Times New Roman"/>
          <w:b/>
          <w:sz w:val="28"/>
          <w:szCs w:val="24"/>
          <w:u w:val="single"/>
        </w:rPr>
      </w:pPr>
    </w:p>
    <w:p w:rsidR="00EE7F06" w:rsidRDefault="00EE7F06" w:rsidP="0067434D">
      <w:pPr>
        <w:spacing w:after="0" w:line="240" w:lineRule="auto"/>
        <w:jc w:val="both"/>
        <w:rPr>
          <w:rFonts w:ascii="Times New Roman" w:hAnsi="Times New Roman" w:cs="Times New Roman"/>
          <w:b/>
          <w:sz w:val="28"/>
          <w:szCs w:val="24"/>
          <w:u w:val="single"/>
        </w:rPr>
      </w:pPr>
      <w:r>
        <w:rPr>
          <w:rFonts w:ascii="Times New Roman" w:hAnsi="Times New Roman" w:cs="Times New Roman"/>
          <w:b/>
          <w:sz w:val="28"/>
          <w:szCs w:val="24"/>
          <w:u w:val="single"/>
        </w:rPr>
        <w:t>Library Board</w:t>
      </w:r>
    </w:p>
    <w:p w:rsidR="00EE7F06" w:rsidRDefault="00EE7F06" w:rsidP="00674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Vermillion County Public Library is governed by a Library Board of Trustees. The Library Board is composed of seven (7) members. The Board members are appointed as follows: two (2) by the North Vermillion School Board; two (2) by the Vermillion County Commissioners; two (2) by the Vermillion County Council; and one (1) by the South Vermillion School Board. </w:t>
      </w:r>
    </w:p>
    <w:p w:rsidR="00BC504C" w:rsidRDefault="00BC504C" w:rsidP="0067434D">
      <w:pPr>
        <w:spacing w:after="0" w:line="240" w:lineRule="auto"/>
        <w:jc w:val="both"/>
        <w:rPr>
          <w:rFonts w:ascii="Times New Roman" w:hAnsi="Times New Roman" w:cs="Times New Roman"/>
          <w:sz w:val="24"/>
          <w:szCs w:val="24"/>
        </w:rPr>
      </w:pPr>
    </w:p>
    <w:p w:rsidR="00EE7F06" w:rsidRDefault="00EE7F06" w:rsidP="0067434D">
      <w:pPr>
        <w:spacing w:after="0" w:line="240" w:lineRule="auto"/>
        <w:jc w:val="both"/>
        <w:rPr>
          <w:rFonts w:ascii="Times New Roman" w:hAnsi="Times New Roman" w:cs="Times New Roman"/>
          <w:b/>
          <w:sz w:val="28"/>
          <w:szCs w:val="24"/>
          <w:u w:val="single"/>
        </w:rPr>
      </w:pPr>
      <w:r>
        <w:rPr>
          <w:rFonts w:ascii="Times New Roman" w:hAnsi="Times New Roman" w:cs="Times New Roman"/>
          <w:b/>
          <w:sz w:val="28"/>
          <w:szCs w:val="24"/>
          <w:u w:val="single"/>
        </w:rPr>
        <w:t>Library Staff</w:t>
      </w:r>
    </w:p>
    <w:p w:rsidR="00EE7F06" w:rsidRDefault="00EE7F06" w:rsidP="00674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Vermillion County Public Library employs </w:t>
      </w:r>
      <w:r w:rsidR="005D0D97">
        <w:rPr>
          <w:rFonts w:ascii="Times New Roman" w:hAnsi="Times New Roman" w:cs="Times New Roman"/>
          <w:sz w:val="24"/>
          <w:szCs w:val="24"/>
        </w:rPr>
        <w:t>four</w:t>
      </w:r>
      <w:r w:rsidR="00D85C31">
        <w:rPr>
          <w:rFonts w:ascii="Times New Roman" w:hAnsi="Times New Roman" w:cs="Times New Roman"/>
          <w:sz w:val="24"/>
          <w:szCs w:val="24"/>
        </w:rPr>
        <w:t xml:space="preserve"> </w:t>
      </w:r>
      <w:r w:rsidR="00FE6D8D">
        <w:rPr>
          <w:rFonts w:ascii="Times New Roman" w:hAnsi="Times New Roman" w:cs="Times New Roman"/>
          <w:sz w:val="24"/>
          <w:szCs w:val="24"/>
        </w:rPr>
        <w:t>(</w:t>
      </w:r>
      <w:r w:rsidR="005D0D97">
        <w:rPr>
          <w:rFonts w:ascii="Times New Roman" w:hAnsi="Times New Roman" w:cs="Times New Roman"/>
          <w:sz w:val="24"/>
          <w:szCs w:val="24"/>
        </w:rPr>
        <w:t>4</w:t>
      </w:r>
      <w:r w:rsidR="00FE6D8D">
        <w:rPr>
          <w:rFonts w:ascii="Times New Roman" w:hAnsi="Times New Roman" w:cs="Times New Roman"/>
          <w:sz w:val="24"/>
          <w:szCs w:val="24"/>
        </w:rPr>
        <w:t>) full-time employees and two (2</w:t>
      </w:r>
      <w:r w:rsidR="00D85C31">
        <w:rPr>
          <w:rFonts w:ascii="Times New Roman" w:hAnsi="Times New Roman" w:cs="Times New Roman"/>
          <w:sz w:val="24"/>
          <w:szCs w:val="24"/>
        </w:rPr>
        <w:t xml:space="preserve">) part-time employees. </w:t>
      </w:r>
      <w:r w:rsidR="00FE6D8D">
        <w:rPr>
          <w:rFonts w:ascii="Times New Roman" w:hAnsi="Times New Roman" w:cs="Times New Roman"/>
          <w:sz w:val="24"/>
          <w:szCs w:val="24"/>
        </w:rPr>
        <w:t xml:space="preserve">The staff includes one (1) library director with a Librarian Certificate 3, </w:t>
      </w:r>
      <w:r w:rsidR="005D0D97">
        <w:rPr>
          <w:rFonts w:ascii="Times New Roman" w:hAnsi="Times New Roman" w:cs="Times New Roman"/>
          <w:sz w:val="24"/>
          <w:szCs w:val="24"/>
        </w:rPr>
        <w:t xml:space="preserve">one (1) Children’s Librarian with a temporary Librarian Certificate working towards a Librarian Certificate 4, </w:t>
      </w:r>
      <w:r w:rsidR="00FE6D8D">
        <w:rPr>
          <w:rFonts w:ascii="Times New Roman" w:hAnsi="Times New Roman" w:cs="Times New Roman"/>
          <w:sz w:val="24"/>
          <w:szCs w:val="24"/>
        </w:rPr>
        <w:t xml:space="preserve">two (2) professional assistants with a Librarian Certificate 6, and two part-time employees including a housekeeper and a bookkeeper. </w:t>
      </w:r>
    </w:p>
    <w:p w:rsidR="005D0D97" w:rsidRDefault="005D0D97" w:rsidP="005D0D97">
      <w:pPr>
        <w:spacing w:after="0" w:line="240" w:lineRule="auto"/>
        <w:rPr>
          <w:rFonts w:ascii="Times New Roman" w:hAnsi="Times New Roman" w:cs="Times New Roman"/>
          <w:b/>
          <w:sz w:val="28"/>
          <w:szCs w:val="24"/>
          <w:u w:val="single"/>
        </w:rPr>
      </w:pPr>
    </w:p>
    <w:p w:rsidR="005D0D97" w:rsidRDefault="005D0D97" w:rsidP="005D0D97">
      <w:pPr>
        <w:spacing w:after="0" w:line="240" w:lineRule="auto"/>
        <w:rPr>
          <w:rFonts w:ascii="Times New Roman" w:hAnsi="Times New Roman" w:cs="Times New Roman"/>
          <w:b/>
          <w:sz w:val="28"/>
          <w:szCs w:val="24"/>
          <w:u w:val="single"/>
        </w:rPr>
      </w:pPr>
      <w:r>
        <w:rPr>
          <w:rFonts w:ascii="Times New Roman" w:hAnsi="Times New Roman" w:cs="Times New Roman"/>
          <w:b/>
          <w:sz w:val="28"/>
          <w:szCs w:val="24"/>
          <w:u w:val="single"/>
        </w:rPr>
        <w:t>List of Present Facilities</w:t>
      </w:r>
    </w:p>
    <w:p w:rsidR="00D85C31" w:rsidRDefault="005D0D97" w:rsidP="005D0D97">
      <w:pPr>
        <w:pStyle w:val="ListParagraph"/>
        <w:numPr>
          <w:ilvl w:val="0"/>
          <w:numId w:val="1"/>
        </w:numPr>
        <w:rPr>
          <w:rFonts w:ascii="Times New Roman" w:hAnsi="Times New Roman" w:cs="Times New Roman"/>
          <w:sz w:val="24"/>
          <w:szCs w:val="24"/>
        </w:rPr>
      </w:pPr>
      <w:r w:rsidRPr="005D0D97">
        <w:rPr>
          <w:rFonts w:ascii="Times New Roman" w:hAnsi="Times New Roman" w:cs="Times New Roman"/>
          <w:b/>
          <w:sz w:val="24"/>
          <w:szCs w:val="24"/>
        </w:rPr>
        <w:t>Name:</w:t>
      </w:r>
      <w:r>
        <w:rPr>
          <w:rFonts w:ascii="Times New Roman" w:hAnsi="Times New Roman" w:cs="Times New Roman"/>
          <w:sz w:val="24"/>
          <w:szCs w:val="24"/>
        </w:rPr>
        <w:t xml:space="preserve"> Vermillion County Public Library</w:t>
      </w:r>
    </w:p>
    <w:p w:rsidR="005D0D97" w:rsidRDefault="005D0D97" w:rsidP="005D0D9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Founded: </w:t>
      </w:r>
      <w:r>
        <w:rPr>
          <w:rFonts w:ascii="Times New Roman" w:hAnsi="Times New Roman" w:cs="Times New Roman"/>
          <w:sz w:val="24"/>
          <w:szCs w:val="24"/>
        </w:rPr>
        <w:t>1923</w:t>
      </w:r>
      <w:r w:rsidR="006062F9">
        <w:rPr>
          <w:rFonts w:ascii="Times New Roman" w:hAnsi="Times New Roman" w:cs="Times New Roman"/>
          <w:sz w:val="24"/>
          <w:szCs w:val="24"/>
        </w:rPr>
        <w:t xml:space="preserve"> </w:t>
      </w:r>
    </w:p>
    <w:p w:rsidR="005D0D97" w:rsidRDefault="006062F9" w:rsidP="005D0D9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Moved to current building in 2003 which was constructed in 1923</w:t>
      </w:r>
    </w:p>
    <w:p w:rsidR="006062F9" w:rsidRDefault="006062F9" w:rsidP="005D0D9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Square Footage: </w:t>
      </w:r>
      <w:r>
        <w:rPr>
          <w:rFonts w:ascii="Times New Roman" w:hAnsi="Times New Roman" w:cs="Times New Roman"/>
          <w:sz w:val="24"/>
          <w:szCs w:val="24"/>
        </w:rPr>
        <w:t>20,000</w:t>
      </w:r>
    </w:p>
    <w:p w:rsidR="006062F9" w:rsidRDefault="006062F9" w:rsidP="005D0D9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Location: </w:t>
      </w:r>
      <w:r>
        <w:rPr>
          <w:rFonts w:ascii="Times New Roman" w:hAnsi="Times New Roman" w:cs="Times New Roman"/>
          <w:sz w:val="24"/>
          <w:szCs w:val="24"/>
        </w:rPr>
        <w:t>Old Newport High School</w:t>
      </w:r>
    </w:p>
    <w:p w:rsidR="006062F9" w:rsidRDefault="006062F9" w:rsidP="005D0D9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Facility Offerings: </w:t>
      </w:r>
      <w:r>
        <w:rPr>
          <w:rFonts w:ascii="Times New Roman" w:hAnsi="Times New Roman" w:cs="Times New Roman"/>
          <w:sz w:val="24"/>
          <w:szCs w:val="24"/>
        </w:rPr>
        <w:t>Gymnasium, Kitchen, 3 Meeting Rooms, Offices, Genealogy</w:t>
      </w:r>
    </w:p>
    <w:p w:rsidR="006062F9" w:rsidRDefault="006062F9" w:rsidP="005D0D9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Technology Available:</w:t>
      </w:r>
      <w:r>
        <w:rPr>
          <w:rFonts w:ascii="Times New Roman" w:hAnsi="Times New Roman" w:cs="Times New Roman"/>
          <w:sz w:val="24"/>
          <w:szCs w:val="24"/>
        </w:rPr>
        <w:t xml:space="preserve"> 6 patrons computers, 1 printer including copier/scanner, 1 fax machine</w:t>
      </w:r>
    </w:p>
    <w:p w:rsidR="006062F9" w:rsidRPr="005D0D97" w:rsidRDefault="0015615B" w:rsidP="005D0D9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Resources Available: </w:t>
      </w:r>
      <w:r>
        <w:rPr>
          <w:rFonts w:ascii="Times New Roman" w:hAnsi="Times New Roman" w:cs="Times New Roman"/>
          <w:sz w:val="24"/>
          <w:szCs w:val="24"/>
        </w:rPr>
        <w:t xml:space="preserve">Approximately 29,297 books, DVDs, audio books in addition to the involvement of the Evergreen Indiana Consortium. The library also offers: newspapers, magazines, and genealogical records. Along with these resources, the library also has a volunteer genealogist to obtain more information. </w:t>
      </w:r>
    </w:p>
    <w:p w:rsidR="00FE6D8D" w:rsidRDefault="00FE6D8D" w:rsidP="00FE6D8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Statement of Community Needs</w:t>
      </w:r>
    </w:p>
    <w:p w:rsidR="0015615B" w:rsidRDefault="0015615B" w:rsidP="0071347F">
      <w:pPr>
        <w:spacing w:after="0" w:line="240" w:lineRule="auto"/>
        <w:rPr>
          <w:rFonts w:ascii="Times New Roman" w:hAnsi="Times New Roman" w:cs="Times New Roman"/>
          <w:sz w:val="24"/>
          <w:szCs w:val="28"/>
        </w:rPr>
      </w:pPr>
    </w:p>
    <w:p w:rsidR="00843283" w:rsidRDefault="00FD2CD0" w:rsidP="0071347F">
      <w:pPr>
        <w:spacing w:after="0" w:line="240" w:lineRule="auto"/>
        <w:rPr>
          <w:rFonts w:ascii="Times New Roman" w:hAnsi="Times New Roman" w:cs="Times New Roman"/>
          <w:sz w:val="24"/>
          <w:szCs w:val="28"/>
        </w:rPr>
      </w:pPr>
      <w:r>
        <w:rPr>
          <w:rFonts w:ascii="Times New Roman" w:hAnsi="Times New Roman" w:cs="Times New Roman"/>
          <w:sz w:val="24"/>
          <w:szCs w:val="28"/>
        </w:rPr>
        <w:lastRenderedPageBreak/>
        <w:t xml:space="preserve">The Vermillion County Public Library strives to link the community to the information they seek in a variety of formats. The library will serve the community as a center of reliable information to support educational, recreational, and cultural activities. The opportunity and encouragement for the public to educate themselves will be actively supported. The Library will continually identify the community needs by providing programs of service and </w:t>
      </w:r>
      <w:r w:rsidR="001835C9">
        <w:rPr>
          <w:rFonts w:ascii="Times New Roman" w:hAnsi="Times New Roman" w:cs="Times New Roman"/>
          <w:sz w:val="24"/>
          <w:szCs w:val="28"/>
        </w:rPr>
        <w:t>collaborating</w:t>
      </w:r>
      <w:r>
        <w:rPr>
          <w:rFonts w:ascii="Times New Roman" w:hAnsi="Times New Roman" w:cs="Times New Roman"/>
          <w:sz w:val="24"/>
          <w:szCs w:val="28"/>
        </w:rPr>
        <w:t xml:space="preserve"> with additional organizations and agencies that provide service needs. </w:t>
      </w:r>
    </w:p>
    <w:p w:rsidR="00843283" w:rsidRDefault="00843283" w:rsidP="0071347F">
      <w:pPr>
        <w:spacing w:after="0" w:line="240" w:lineRule="auto"/>
        <w:rPr>
          <w:rFonts w:ascii="Times New Roman" w:hAnsi="Times New Roman" w:cs="Times New Roman"/>
          <w:sz w:val="24"/>
          <w:szCs w:val="28"/>
        </w:rPr>
      </w:pPr>
    </w:p>
    <w:p w:rsidR="004F34B1" w:rsidRDefault="004F34B1" w:rsidP="0071347F">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Goals:</w:t>
      </w:r>
    </w:p>
    <w:p w:rsidR="004F34B1" w:rsidRDefault="004F34B1" w:rsidP="0071347F">
      <w:pPr>
        <w:spacing w:after="0" w:line="240" w:lineRule="auto"/>
        <w:rPr>
          <w:rFonts w:ascii="Times New Roman" w:hAnsi="Times New Roman" w:cs="Times New Roman"/>
          <w:b/>
          <w:sz w:val="28"/>
          <w:szCs w:val="28"/>
          <w:u w:val="single"/>
        </w:rPr>
      </w:pPr>
    </w:p>
    <w:p w:rsidR="00805437" w:rsidRPr="00805437" w:rsidRDefault="00E52CEF" w:rsidP="00805437">
      <w:pPr>
        <w:pStyle w:val="ListParagraph"/>
        <w:numPr>
          <w:ilvl w:val="0"/>
          <w:numId w:val="3"/>
        </w:numPr>
        <w:spacing w:after="0" w:line="240" w:lineRule="auto"/>
        <w:rPr>
          <w:rFonts w:ascii="Times New Roman" w:hAnsi="Times New Roman" w:cs="Times New Roman"/>
          <w:b/>
          <w:sz w:val="24"/>
          <w:szCs w:val="28"/>
          <w:u w:val="single"/>
        </w:rPr>
      </w:pPr>
      <w:r>
        <w:rPr>
          <w:rFonts w:ascii="Times New Roman" w:hAnsi="Times New Roman" w:cs="Times New Roman"/>
          <w:b/>
          <w:sz w:val="24"/>
          <w:szCs w:val="28"/>
        </w:rPr>
        <w:t xml:space="preserve">Develop new offering to patrons as their needs change. </w:t>
      </w:r>
    </w:p>
    <w:p w:rsidR="00805437" w:rsidRPr="00805437" w:rsidRDefault="00805437" w:rsidP="00805437">
      <w:pPr>
        <w:pStyle w:val="ListParagraph"/>
        <w:spacing w:after="0" w:line="240" w:lineRule="auto"/>
        <w:rPr>
          <w:rFonts w:ascii="Times New Roman" w:hAnsi="Times New Roman" w:cs="Times New Roman"/>
          <w:b/>
          <w:sz w:val="24"/>
          <w:szCs w:val="28"/>
          <w:u w:val="single"/>
        </w:rPr>
      </w:pPr>
    </w:p>
    <w:p w:rsidR="00805437" w:rsidRDefault="00805437" w:rsidP="00805437">
      <w:pPr>
        <w:spacing w:after="0" w:line="240" w:lineRule="auto"/>
        <w:ind w:left="720"/>
        <w:rPr>
          <w:rFonts w:ascii="Times New Roman" w:hAnsi="Times New Roman" w:cs="Times New Roman"/>
          <w:sz w:val="24"/>
          <w:szCs w:val="28"/>
        </w:rPr>
      </w:pPr>
      <w:r w:rsidRPr="00F00CA4">
        <w:rPr>
          <w:rFonts w:ascii="Times New Roman" w:hAnsi="Times New Roman" w:cs="Times New Roman"/>
          <w:sz w:val="24"/>
          <w:szCs w:val="28"/>
          <w:u w:val="single"/>
        </w:rPr>
        <w:t>Objective 1</w:t>
      </w:r>
      <w:r>
        <w:rPr>
          <w:rFonts w:ascii="Times New Roman" w:hAnsi="Times New Roman" w:cs="Times New Roman"/>
          <w:sz w:val="24"/>
          <w:szCs w:val="28"/>
        </w:rPr>
        <w:t xml:space="preserve">: </w:t>
      </w:r>
      <w:r w:rsidR="00C80701">
        <w:rPr>
          <w:rFonts w:ascii="Times New Roman" w:hAnsi="Times New Roman" w:cs="Times New Roman"/>
          <w:sz w:val="24"/>
          <w:szCs w:val="28"/>
        </w:rPr>
        <w:t xml:space="preserve">Identify needs and trends with surveys. </w:t>
      </w:r>
      <w:r>
        <w:rPr>
          <w:rFonts w:ascii="Times New Roman" w:hAnsi="Times New Roman" w:cs="Times New Roman"/>
          <w:sz w:val="24"/>
          <w:szCs w:val="28"/>
        </w:rPr>
        <w:t xml:space="preserve"> </w:t>
      </w:r>
    </w:p>
    <w:p w:rsidR="00805437" w:rsidRDefault="00805437" w:rsidP="00805437">
      <w:pPr>
        <w:spacing w:after="0" w:line="240" w:lineRule="auto"/>
        <w:ind w:left="720"/>
        <w:rPr>
          <w:rFonts w:ascii="Times New Roman" w:hAnsi="Times New Roman" w:cs="Times New Roman"/>
          <w:sz w:val="24"/>
          <w:szCs w:val="28"/>
        </w:rPr>
      </w:pPr>
    </w:p>
    <w:p w:rsidR="00805437" w:rsidRDefault="00805437" w:rsidP="006856C9">
      <w:pPr>
        <w:spacing w:after="0" w:line="240" w:lineRule="auto"/>
        <w:ind w:left="720" w:firstLine="360"/>
        <w:rPr>
          <w:rFonts w:ascii="Times New Roman" w:hAnsi="Times New Roman" w:cs="Times New Roman"/>
          <w:sz w:val="24"/>
          <w:szCs w:val="28"/>
        </w:rPr>
      </w:pPr>
      <w:r>
        <w:rPr>
          <w:rFonts w:ascii="Times New Roman" w:hAnsi="Times New Roman" w:cs="Times New Roman"/>
          <w:sz w:val="24"/>
          <w:szCs w:val="28"/>
        </w:rPr>
        <w:t xml:space="preserve">Activities: </w:t>
      </w:r>
    </w:p>
    <w:p w:rsidR="00805437" w:rsidRDefault="006856C9" w:rsidP="006856C9">
      <w:pPr>
        <w:pStyle w:val="ListParagraph"/>
        <w:numPr>
          <w:ilvl w:val="0"/>
          <w:numId w:val="27"/>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Create quick, simple Facebook polls to gather patron feedback. </w:t>
      </w:r>
    </w:p>
    <w:p w:rsidR="006856C9" w:rsidRDefault="006856C9" w:rsidP="006856C9">
      <w:pPr>
        <w:pStyle w:val="ListParagraph"/>
        <w:numPr>
          <w:ilvl w:val="0"/>
          <w:numId w:val="27"/>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Document verbal </w:t>
      </w:r>
      <w:r w:rsidR="00DC4D71">
        <w:rPr>
          <w:rFonts w:ascii="Times New Roman" w:hAnsi="Times New Roman" w:cs="Times New Roman"/>
          <w:sz w:val="24"/>
          <w:szCs w:val="28"/>
        </w:rPr>
        <w:t xml:space="preserve">and written feedback following programs and activities. </w:t>
      </w:r>
    </w:p>
    <w:p w:rsidR="00DC4D71" w:rsidRDefault="00DC4D71" w:rsidP="006856C9">
      <w:pPr>
        <w:pStyle w:val="ListParagraph"/>
        <w:numPr>
          <w:ilvl w:val="0"/>
          <w:numId w:val="27"/>
        </w:numPr>
        <w:spacing w:after="0" w:line="240" w:lineRule="auto"/>
        <w:rPr>
          <w:rFonts w:ascii="Times New Roman" w:hAnsi="Times New Roman" w:cs="Times New Roman"/>
          <w:sz w:val="24"/>
          <w:szCs w:val="28"/>
        </w:rPr>
      </w:pPr>
      <w:r>
        <w:rPr>
          <w:rFonts w:ascii="Times New Roman" w:hAnsi="Times New Roman" w:cs="Times New Roman"/>
          <w:sz w:val="24"/>
          <w:szCs w:val="28"/>
        </w:rPr>
        <w:t>Continue passive community engagement programming such</w:t>
      </w:r>
      <w:r w:rsidR="00090FE6">
        <w:rPr>
          <w:rFonts w:ascii="Times New Roman" w:hAnsi="Times New Roman" w:cs="Times New Roman"/>
          <w:sz w:val="24"/>
          <w:szCs w:val="28"/>
        </w:rPr>
        <w:t xml:space="preserve"> as</w:t>
      </w:r>
      <w:r>
        <w:rPr>
          <w:rFonts w:ascii="Times New Roman" w:hAnsi="Times New Roman" w:cs="Times New Roman"/>
          <w:sz w:val="24"/>
          <w:szCs w:val="28"/>
        </w:rPr>
        <w:t xml:space="preserve"> Aspiration Tree. </w:t>
      </w:r>
    </w:p>
    <w:p w:rsidR="00DC4D71" w:rsidRPr="006856C9" w:rsidRDefault="00DC4D71" w:rsidP="00DC4D71">
      <w:pPr>
        <w:pStyle w:val="ListParagraph"/>
        <w:spacing w:after="0" w:line="240" w:lineRule="auto"/>
        <w:ind w:left="1440"/>
        <w:rPr>
          <w:rFonts w:ascii="Times New Roman" w:hAnsi="Times New Roman" w:cs="Times New Roman"/>
          <w:sz w:val="24"/>
          <w:szCs w:val="28"/>
        </w:rPr>
      </w:pPr>
    </w:p>
    <w:p w:rsidR="00805437" w:rsidRDefault="00805437" w:rsidP="00805437">
      <w:pPr>
        <w:spacing w:after="0" w:line="240" w:lineRule="auto"/>
        <w:ind w:left="720"/>
        <w:rPr>
          <w:rFonts w:ascii="Times New Roman" w:hAnsi="Times New Roman" w:cs="Times New Roman"/>
          <w:sz w:val="24"/>
          <w:szCs w:val="28"/>
        </w:rPr>
      </w:pPr>
      <w:r w:rsidRPr="00F00CA4">
        <w:rPr>
          <w:rFonts w:ascii="Times New Roman" w:hAnsi="Times New Roman" w:cs="Times New Roman"/>
          <w:sz w:val="24"/>
          <w:szCs w:val="28"/>
          <w:u w:val="single"/>
        </w:rPr>
        <w:t>Objective 2</w:t>
      </w:r>
      <w:r>
        <w:rPr>
          <w:rFonts w:ascii="Times New Roman" w:hAnsi="Times New Roman" w:cs="Times New Roman"/>
          <w:sz w:val="24"/>
          <w:szCs w:val="28"/>
        </w:rPr>
        <w:t xml:space="preserve">: </w:t>
      </w:r>
      <w:r w:rsidR="00C80701">
        <w:rPr>
          <w:rFonts w:ascii="Times New Roman" w:hAnsi="Times New Roman" w:cs="Times New Roman"/>
          <w:sz w:val="24"/>
          <w:szCs w:val="28"/>
        </w:rPr>
        <w:t>Explore nontraditional library collections.</w:t>
      </w:r>
    </w:p>
    <w:p w:rsidR="00805437" w:rsidRDefault="00805437" w:rsidP="00805437">
      <w:pPr>
        <w:spacing w:after="0" w:line="240" w:lineRule="auto"/>
        <w:ind w:left="720"/>
        <w:rPr>
          <w:rFonts w:ascii="Times New Roman" w:hAnsi="Times New Roman" w:cs="Times New Roman"/>
          <w:sz w:val="24"/>
          <w:szCs w:val="28"/>
        </w:rPr>
      </w:pPr>
    </w:p>
    <w:p w:rsidR="00805437" w:rsidRDefault="00805437" w:rsidP="006856C9">
      <w:pPr>
        <w:spacing w:after="0" w:line="240" w:lineRule="auto"/>
        <w:ind w:left="720" w:firstLine="360"/>
        <w:rPr>
          <w:rFonts w:ascii="Times New Roman" w:hAnsi="Times New Roman" w:cs="Times New Roman"/>
          <w:sz w:val="24"/>
          <w:szCs w:val="28"/>
        </w:rPr>
      </w:pPr>
      <w:r>
        <w:rPr>
          <w:rFonts w:ascii="Times New Roman" w:hAnsi="Times New Roman" w:cs="Times New Roman"/>
          <w:sz w:val="24"/>
          <w:szCs w:val="28"/>
        </w:rPr>
        <w:t xml:space="preserve">Activities: </w:t>
      </w:r>
    </w:p>
    <w:p w:rsidR="00805437" w:rsidRDefault="00554059" w:rsidP="00805437">
      <w:pPr>
        <w:pStyle w:val="ListParagraph"/>
        <w:numPr>
          <w:ilvl w:val="0"/>
          <w:numId w:val="5"/>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Gather information from other libraries on their nontraditional collections. </w:t>
      </w:r>
    </w:p>
    <w:p w:rsidR="00805437" w:rsidRDefault="006856C9" w:rsidP="006856C9">
      <w:pPr>
        <w:pStyle w:val="ListParagraph"/>
        <w:numPr>
          <w:ilvl w:val="0"/>
          <w:numId w:val="5"/>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Develop a poll or survey on patron’s interests. </w:t>
      </w:r>
    </w:p>
    <w:p w:rsidR="006856C9" w:rsidRPr="006856C9" w:rsidRDefault="006856C9" w:rsidP="006856C9">
      <w:pPr>
        <w:pStyle w:val="ListParagraph"/>
        <w:numPr>
          <w:ilvl w:val="0"/>
          <w:numId w:val="5"/>
        </w:numPr>
        <w:spacing w:after="0" w:line="240" w:lineRule="auto"/>
        <w:rPr>
          <w:rFonts w:ascii="Times New Roman" w:hAnsi="Times New Roman" w:cs="Times New Roman"/>
          <w:sz w:val="24"/>
          <w:szCs w:val="28"/>
        </w:rPr>
      </w:pPr>
      <w:r>
        <w:rPr>
          <w:rFonts w:ascii="Times New Roman" w:hAnsi="Times New Roman" w:cs="Times New Roman"/>
          <w:sz w:val="24"/>
          <w:szCs w:val="28"/>
        </w:rPr>
        <w:t>Seek budgeting options to support new collections.</w:t>
      </w:r>
    </w:p>
    <w:p w:rsidR="00805437" w:rsidRDefault="00805437" w:rsidP="00805437">
      <w:pPr>
        <w:spacing w:after="0" w:line="240" w:lineRule="auto"/>
        <w:ind w:left="720"/>
        <w:rPr>
          <w:rFonts w:ascii="Times New Roman" w:hAnsi="Times New Roman" w:cs="Times New Roman"/>
          <w:sz w:val="24"/>
          <w:szCs w:val="28"/>
          <w:u w:val="single"/>
        </w:rPr>
      </w:pPr>
    </w:p>
    <w:p w:rsidR="00805437" w:rsidRDefault="00805437" w:rsidP="00805437">
      <w:pPr>
        <w:spacing w:after="0" w:line="240" w:lineRule="auto"/>
        <w:ind w:left="720"/>
        <w:rPr>
          <w:rFonts w:ascii="Times New Roman" w:hAnsi="Times New Roman" w:cs="Times New Roman"/>
          <w:sz w:val="24"/>
          <w:szCs w:val="28"/>
        </w:rPr>
      </w:pPr>
      <w:r>
        <w:rPr>
          <w:rFonts w:ascii="Times New Roman" w:hAnsi="Times New Roman" w:cs="Times New Roman"/>
          <w:sz w:val="24"/>
          <w:szCs w:val="28"/>
          <w:u w:val="single"/>
        </w:rPr>
        <w:t>Objective 3</w:t>
      </w:r>
      <w:r w:rsidRPr="00401CFF">
        <w:rPr>
          <w:rFonts w:ascii="Times New Roman" w:hAnsi="Times New Roman" w:cs="Times New Roman"/>
          <w:sz w:val="24"/>
          <w:szCs w:val="28"/>
        </w:rPr>
        <w:t xml:space="preserve">: </w:t>
      </w:r>
      <w:r w:rsidR="00083544">
        <w:rPr>
          <w:rFonts w:ascii="Times New Roman" w:hAnsi="Times New Roman" w:cs="Times New Roman"/>
          <w:sz w:val="24"/>
          <w:szCs w:val="28"/>
        </w:rPr>
        <w:t>Go fines free.</w:t>
      </w:r>
      <w:r>
        <w:rPr>
          <w:rFonts w:ascii="Times New Roman" w:hAnsi="Times New Roman" w:cs="Times New Roman"/>
          <w:sz w:val="24"/>
          <w:szCs w:val="28"/>
        </w:rPr>
        <w:t xml:space="preserve"> </w:t>
      </w:r>
    </w:p>
    <w:p w:rsidR="00805437" w:rsidRDefault="00805437" w:rsidP="00805437">
      <w:pPr>
        <w:spacing w:after="0" w:line="240" w:lineRule="auto"/>
        <w:ind w:left="720"/>
        <w:rPr>
          <w:rFonts w:ascii="Times New Roman" w:hAnsi="Times New Roman" w:cs="Times New Roman"/>
          <w:sz w:val="24"/>
          <w:szCs w:val="28"/>
        </w:rPr>
      </w:pPr>
    </w:p>
    <w:p w:rsidR="00805437" w:rsidRDefault="00805437" w:rsidP="006856C9">
      <w:pPr>
        <w:spacing w:after="0" w:line="240" w:lineRule="auto"/>
        <w:ind w:left="720" w:firstLine="360"/>
        <w:rPr>
          <w:rFonts w:ascii="Times New Roman" w:hAnsi="Times New Roman" w:cs="Times New Roman"/>
          <w:sz w:val="24"/>
          <w:szCs w:val="28"/>
        </w:rPr>
      </w:pPr>
      <w:r>
        <w:rPr>
          <w:rFonts w:ascii="Times New Roman" w:hAnsi="Times New Roman" w:cs="Times New Roman"/>
          <w:sz w:val="24"/>
          <w:szCs w:val="28"/>
        </w:rPr>
        <w:t>Activities:</w:t>
      </w:r>
    </w:p>
    <w:p w:rsidR="00805437" w:rsidRDefault="00083544" w:rsidP="00805437">
      <w:pPr>
        <w:pStyle w:val="ListParagraph"/>
        <w:numPr>
          <w:ilvl w:val="0"/>
          <w:numId w:val="6"/>
        </w:numPr>
        <w:spacing w:after="0" w:line="240" w:lineRule="auto"/>
        <w:rPr>
          <w:rFonts w:ascii="Times New Roman" w:hAnsi="Times New Roman" w:cs="Times New Roman"/>
          <w:sz w:val="24"/>
          <w:szCs w:val="28"/>
        </w:rPr>
      </w:pPr>
      <w:r>
        <w:rPr>
          <w:rFonts w:ascii="Times New Roman" w:hAnsi="Times New Roman" w:cs="Times New Roman"/>
          <w:sz w:val="24"/>
          <w:szCs w:val="28"/>
        </w:rPr>
        <w:t>Implement a pilot program in 2020.</w:t>
      </w:r>
    </w:p>
    <w:p w:rsidR="00083544" w:rsidRDefault="00083544" w:rsidP="00805437">
      <w:pPr>
        <w:pStyle w:val="ListParagraph"/>
        <w:numPr>
          <w:ilvl w:val="0"/>
          <w:numId w:val="6"/>
        </w:numPr>
        <w:spacing w:after="0" w:line="240" w:lineRule="auto"/>
        <w:rPr>
          <w:rFonts w:ascii="Times New Roman" w:hAnsi="Times New Roman" w:cs="Times New Roman"/>
          <w:sz w:val="24"/>
          <w:szCs w:val="28"/>
        </w:rPr>
      </w:pPr>
      <w:r>
        <w:rPr>
          <w:rFonts w:ascii="Times New Roman" w:hAnsi="Times New Roman" w:cs="Times New Roman"/>
          <w:sz w:val="24"/>
          <w:szCs w:val="28"/>
        </w:rPr>
        <w:t>Assess at the end of 2020 the effectiveness of the program</w:t>
      </w:r>
      <w:r w:rsidR="00C80701">
        <w:rPr>
          <w:rFonts w:ascii="Times New Roman" w:hAnsi="Times New Roman" w:cs="Times New Roman"/>
          <w:sz w:val="24"/>
          <w:szCs w:val="28"/>
        </w:rPr>
        <w:t>.</w:t>
      </w:r>
      <w:r>
        <w:rPr>
          <w:rFonts w:ascii="Times New Roman" w:hAnsi="Times New Roman" w:cs="Times New Roman"/>
          <w:sz w:val="24"/>
          <w:szCs w:val="28"/>
        </w:rPr>
        <w:t xml:space="preserve"> </w:t>
      </w:r>
    </w:p>
    <w:p w:rsidR="00805437" w:rsidRDefault="00805437" w:rsidP="00805437">
      <w:pPr>
        <w:spacing w:after="0" w:line="240" w:lineRule="auto"/>
        <w:rPr>
          <w:rFonts w:ascii="Times New Roman" w:hAnsi="Times New Roman" w:cs="Times New Roman"/>
          <w:sz w:val="24"/>
          <w:szCs w:val="28"/>
        </w:rPr>
      </w:pPr>
    </w:p>
    <w:p w:rsidR="00805437" w:rsidRDefault="00805437" w:rsidP="00805437">
      <w:pPr>
        <w:spacing w:after="0" w:line="240" w:lineRule="auto"/>
        <w:ind w:left="720"/>
        <w:rPr>
          <w:rFonts w:ascii="Times New Roman" w:hAnsi="Times New Roman" w:cs="Times New Roman"/>
          <w:sz w:val="24"/>
          <w:szCs w:val="28"/>
        </w:rPr>
      </w:pPr>
      <w:r>
        <w:rPr>
          <w:rFonts w:ascii="Times New Roman" w:hAnsi="Times New Roman" w:cs="Times New Roman"/>
          <w:sz w:val="24"/>
          <w:szCs w:val="28"/>
          <w:u w:val="single"/>
        </w:rPr>
        <w:t>Objective 4</w:t>
      </w:r>
      <w:r w:rsidRPr="00401CFF">
        <w:rPr>
          <w:rFonts w:ascii="Times New Roman" w:hAnsi="Times New Roman" w:cs="Times New Roman"/>
          <w:sz w:val="24"/>
          <w:szCs w:val="28"/>
        </w:rPr>
        <w:t xml:space="preserve">: </w:t>
      </w:r>
      <w:r w:rsidR="00C80701">
        <w:rPr>
          <w:rFonts w:ascii="Times New Roman" w:hAnsi="Times New Roman" w:cs="Times New Roman"/>
          <w:sz w:val="24"/>
          <w:szCs w:val="28"/>
        </w:rPr>
        <w:t>Provide</w:t>
      </w:r>
      <w:r>
        <w:rPr>
          <w:rFonts w:ascii="Times New Roman" w:hAnsi="Times New Roman" w:cs="Times New Roman"/>
          <w:sz w:val="24"/>
          <w:szCs w:val="28"/>
        </w:rPr>
        <w:t xml:space="preserve"> patrons </w:t>
      </w:r>
      <w:r w:rsidR="00C80701">
        <w:rPr>
          <w:rFonts w:ascii="Times New Roman" w:hAnsi="Times New Roman" w:cs="Times New Roman"/>
          <w:sz w:val="24"/>
          <w:szCs w:val="28"/>
        </w:rPr>
        <w:t xml:space="preserve">with a </w:t>
      </w:r>
      <w:r>
        <w:rPr>
          <w:rFonts w:ascii="Times New Roman" w:hAnsi="Times New Roman" w:cs="Times New Roman"/>
          <w:sz w:val="24"/>
          <w:szCs w:val="28"/>
        </w:rPr>
        <w:t xml:space="preserve">library </w:t>
      </w:r>
      <w:r w:rsidR="00C80701">
        <w:rPr>
          <w:rFonts w:ascii="Times New Roman" w:hAnsi="Times New Roman" w:cs="Times New Roman"/>
          <w:sz w:val="24"/>
          <w:szCs w:val="28"/>
        </w:rPr>
        <w:t xml:space="preserve">that </w:t>
      </w:r>
      <w:r>
        <w:rPr>
          <w:rFonts w:ascii="Times New Roman" w:hAnsi="Times New Roman" w:cs="Times New Roman"/>
          <w:sz w:val="24"/>
          <w:szCs w:val="28"/>
        </w:rPr>
        <w:t xml:space="preserve">is a comfortable, safe, and relaxing place to meet and interact. </w:t>
      </w:r>
    </w:p>
    <w:p w:rsidR="00805437" w:rsidRDefault="00805437" w:rsidP="00805437">
      <w:pPr>
        <w:spacing w:after="0" w:line="240" w:lineRule="auto"/>
        <w:ind w:left="720"/>
        <w:rPr>
          <w:rFonts w:ascii="Times New Roman" w:hAnsi="Times New Roman" w:cs="Times New Roman"/>
          <w:sz w:val="24"/>
          <w:szCs w:val="28"/>
        </w:rPr>
      </w:pPr>
    </w:p>
    <w:p w:rsidR="00805437" w:rsidRDefault="00805437" w:rsidP="006856C9">
      <w:pPr>
        <w:spacing w:after="0" w:line="240" w:lineRule="auto"/>
        <w:ind w:left="720" w:firstLine="360"/>
        <w:rPr>
          <w:rFonts w:ascii="Times New Roman" w:hAnsi="Times New Roman" w:cs="Times New Roman"/>
          <w:sz w:val="24"/>
          <w:szCs w:val="28"/>
        </w:rPr>
      </w:pPr>
      <w:r>
        <w:rPr>
          <w:rFonts w:ascii="Times New Roman" w:hAnsi="Times New Roman" w:cs="Times New Roman"/>
          <w:sz w:val="24"/>
          <w:szCs w:val="28"/>
        </w:rPr>
        <w:t xml:space="preserve">Activities: </w:t>
      </w:r>
    </w:p>
    <w:p w:rsidR="00805437" w:rsidRDefault="00805437" w:rsidP="00805437">
      <w:pPr>
        <w:pStyle w:val="ListParagraph"/>
        <w:numPr>
          <w:ilvl w:val="0"/>
          <w:numId w:val="7"/>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Provide more seating and table work spaces. </w:t>
      </w:r>
    </w:p>
    <w:p w:rsidR="00805437" w:rsidRDefault="00805437" w:rsidP="00805437">
      <w:pPr>
        <w:pStyle w:val="ListParagraph"/>
        <w:numPr>
          <w:ilvl w:val="0"/>
          <w:numId w:val="7"/>
        </w:numPr>
        <w:spacing w:after="0" w:line="240" w:lineRule="auto"/>
        <w:rPr>
          <w:rFonts w:ascii="Times New Roman" w:hAnsi="Times New Roman" w:cs="Times New Roman"/>
          <w:sz w:val="24"/>
          <w:szCs w:val="28"/>
        </w:rPr>
      </w:pPr>
      <w:r>
        <w:rPr>
          <w:rFonts w:ascii="Times New Roman" w:hAnsi="Times New Roman" w:cs="Times New Roman"/>
          <w:sz w:val="24"/>
          <w:szCs w:val="28"/>
        </w:rPr>
        <w:t>Work to utilize library space more efficiently.</w:t>
      </w:r>
    </w:p>
    <w:p w:rsidR="00805437" w:rsidRDefault="00805437" w:rsidP="00805437">
      <w:pPr>
        <w:pStyle w:val="ListParagraph"/>
        <w:numPr>
          <w:ilvl w:val="0"/>
          <w:numId w:val="7"/>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Ensure that staff is helpful and friendly. </w:t>
      </w:r>
    </w:p>
    <w:p w:rsidR="00805437" w:rsidRDefault="00805437" w:rsidP="00805437">
      <w:pPr>
        <w:pStyle w:val="ListParagraph"/>
        <w:spacing w:after="0" w:line="240" w:lineRule="auto"/>
        <w:rPr>
          <w:rFonts w:ascii="Times New Roman" w:hAnsi="Times New Roman" w:cs="Times New Roman"/>
          <w:b/>
          <w:sz w:val="24"/>
          <w:szCs w:val="28"/>
          <w:u w:val="single"/>
        </w:rPr>
      </w:pPr>
    </w:p>
    <w:p w:rsidR="00B76F0E" w:rsidRPr="00B76F0E" w:rsidRDefault="00B76F0E" w:rsidP="00805437">
      <w:pPr>
        <w:pStyle w:val="ListParagraph"/>
        <w:spacing w:after="0" w:line="240" w:lineRule="auto"/>
        <w:rPr>
          <w:rFonts w:ascii="Times New Roman" w:hAnsi="Times New Roman" w:cs="Times New Roman"/>
          <w:sz w:val="24"/>
          <w:szCs w:val="28"/>
        </w:rPr>
      </w:pPr>
      <w:r w:rsidRPr="00B76F0E">
        <w:rPr>
          <w:rFonts w:ascii="Times New Roman" w:hAnsi="Times New Roman" w:cs="Times New Roman"/>
          <w:sz w:val="24"/>
          <w:szCs w:val="28"/>
          <w:u w:val="single"/>
        </w:rPr>
        <w:t>Objective 5:</w:t>
      </w:r>
      <w:r>
        <w:rPr>
          <w:rFonts w:ascii="Times New Roman" w:hAnsi="Times New Roman" w:cs="Times New Roman"/>
          <w:sz w:val="24"/>
          <w:szCs w:val="28"/>
        </w:rPr>
        <w:t xml:space="preserve"> Provide book returns on off-site locations.</w:t>
      </w:r>
    </w:p>
    <w:p w:rsidR="00B76F0E" w:rsidRPr="00B76F0E" w:rsidRDefault="00B76F0E" w:rsidP="00805437">
      <w:pPr>
        <w:pStyle w:val="ListParagraph"/>
        <w:spacing w:after="0" w:line="240" w:lineRule="auto"/>
        <w:rPr>
          <w:rFonts w:ascii="Times New Roman" w:hAnsi="Times New Roman" w:cs="Times New Roman"/>
          <w:sz w:val="24"/>
          <w:szCs w:val="28"/>
        </w:rPr>
      </w:pPr>
    </w:p>
    <w:p w:rsidR="00B76F0E" w:rsidRDefault="00B76F0E" w:rsidP="00B76F0E">
      <w:pPr>
        <w:pStyle w:val="ListParagraph"/>
        <w:spacing w:after="0" w:line="240" w:lineRule="auto"/>
        <w:ind w:firstLine="360"/>
        <w:rPr>
          <w:rFonts w:ascii="Times New Roman" w:hAnsi="Times New Roman" w:cs="Times New Roman"/>
          <w:sz w:val="24"/>
          <w:szCs w:val="28"/>
        </w:rPr>
      </w:pPr>
      <w:r>
        <w:rPr>
          <w:rFonts w:ascii="Times New Roman" w:hAnsi="Times New Roman" w:cs="Times New Roman"/>
          <w:sz w:val="24"/>
          <w:szCs w:val="28"/>
        </w:rPr>
        <w:t>Activities:</w:t>
      </w:r>
    </w:p>
    <w:p w:rsidR="00B76F0E" w:rsidRDefault="008B2705" w:rsidP="008B2705">
      <w:pPr>
        <w:pStyle w:val="ListParagraph"/>
        <w:numPr>
          <w:ilvl w:val="0"/>
          <w:numId w:val="28"/>
        </w:numPr>
        <w:spacing w:after="0" w:line="240" w:lineRule="auto"/>
        <w:ind w:left="1080" w:firstLine="0"/>
        <w:rPr>
          <w:rFonts w:ascii="Times New Roman" w:hAnsi="Times New Roman" w:cs="Times New Roman"/>
          <w:sz w:val="24"/>
          <w:szCs w:val="28"/>
        </w:rPr>
      </w:pPr>
      <w:r>
        <w:rPr>
          <w:rFonts w:ascii="Times New Roman" w:hAnsi="Times New Roman" w:cs="Times New Roman"/>
          <w:sz w:val="24"/>
          <w:szCs w:val="28"/>
        </w:rPr>
        <w:t xml:space="preserve">Investigate locations in Helt, Eugene, and Highland townships. </w:t>
      </w:r>
    </w:p>
    <w:p w:rsidR="008B2705" w:rsidRPr="008B2705" w:rsidRDefault="008B2705" w:rsidP="008B2705">
      <w:pPr>
        <w:pStyle w:val="ListParagraph"/>
        <w:numPr>
          <w:ilvl w:val="0"/>
          <w:numId w:val="28"/>
        </w:numPr>
        <w:spacing w:after="0" w:line="240" w:lineRule="auto"/>
        <w:ind w:left="1080" w:firstLine="0"/>
        <w:rPr>
          <w:rFonts w:ascii="Times New Roman" w:hAnsi="Times New Roman" w:cs="Times New Roman"/>
          <w:sz w:val="24"/>
          <w:szCs w:val="28"/>
        </w:rPr>
      </w:pPr>
      <w:r>
        <w:rPr>
          <w:rFonts w:ascii="Times New Roman" w:hAnsi="Times New Roman" w:cs="Times New Roman"/>
          <w:sz w:val="24"/>
          <w:szCs w:val="28"/>
        </w:rPr>
        <w:t>Seek budgeting options to provide new dropbox locations.</w:t>
      </w:r>
    </w:p>
    <w:p w:rsidR="00E52CEF" w:rsidRPr="00E52CEF" w:rsidRDefault="00E52CEF" w:rsidP="00E52CEF">
      <w:pPr>
        <w:pStyle w:val="ListParagraph"/>
        <w:spacing w:after="0" w:line="240" w:lineRule="auto"/>
        <w:rPr>
          <w:rFonts w:ascii="Times New Roman" w:hAnsi="Times New Roman" w:cs="Times New Roman"/>
          <w:b/>
          <w:sz w:val="24"/>
          <w:szCs w:val="28"/>
          <w:u w:val="single"/>
        </w:rPr>
      </w:pPr>
    </w:p>
    <w:p w:rsidR="004F34B1" w:rsidRPr="004F34B1" w:rsidRDefault="00E52CEF" w:rsidP="004F34B1">
      <w:pPr>
        <w:pStyle w:val="ListParagraph"/>
        <w:numPr>
          <w:ilvl w:val="0"/>
          <w:numId w:val="3"/>
        </w:numPr>
        <w:spacing w:after="0" w:line="240" w:lineRule="auto"/>
        <w:rPr>
          <w:rFonts w:ascii="Times New Roman" w:hAnsi="Times New Roman" w:cs="Times New Roman"/>
          <w:b/>
          <w:sz w:val="24"/>
          <w:szCs w:val="28"/>
          <w:u w:val="single"/>
        </w:rPr>
      </w:pPr>
      <w:r>
        <w:rPr>
          <w:rFonts w:ascii="Times New Roman" w:hAnsi="Times New Roman" w:cs="Times New Roman"/>
          <w:b/>
          <w:sz w:val="24"/>
          <w:szCs w:val="28"/>
        </w:rPr>
        <w:lastRenderedPageBreak/>
        <w:t>Improve outreach and marketing communication.</w:t>
      </w:r>
    </w:p>
    <w:p w:rsidR="004F34B1" w:rsidRDefault="004F34B1" w:rsidP="004F34B1">
      <w:pPr>
        <w:spacing w:after="0" w:line="240" w:lineRule="auto"/>
        <w:rPr>
          <w:rFonts w:ascii="Times New Roman" w:hAnsi="Times New Roman" w:cs="Times New Roman"/>
          <w:b/>
          <w:sz w:val="24"/>
          <w:szCs w:val="28"/>
          <w:u w:val="single"/>
        </w:rPr>
      </w:pPr>
    </w:p>
    <w:p w:rsidR="004F34B1" w:rsidRDefault="004F34B1" w:rsidP="00F00CA4">
      <w:pPr>
        <w:spacing w:after="0" w:line="240" w:lineRule="auto"/>
        <w:ind w:left="720"/>
        <w:rPr>
          <w:rFonts w:ascii="Times New Roman" w:hAnsi="Times New Roman" w:cs="Times New Roman"/>
          <w:sz w:val="24"/>
          <w:szCs w:val="28"/>
        </w:rPr>
      </w:pPr>
      <w:r w:rsidRPr="00F00CA4">
        <w:rPr>
          <w:rFonts w:ascii="Times New Roman" w:hAnsi="Times New Roman" w:cs="Times New Roman"/>
          <w:sz w:val="24"/>
          <w:szCs w:val="28"/>
          <w:u w:val="single"/>
        </w:rPr>
        <w:t>Objective 1</w:t>
      </w:r>
      <w:r w:rsidR="00F00CA4">
        <w:rPr>
          <w:rFonts w:ascii="Times New Roman" w:hAnsi="Times New Roman" w:cs="Times New Roman"/>
          <w:sz w:val="24"/>
          <w:szCs w:val="28"/>
        </w:rPr>
        <w:t xml:space="preserve">: </w:t>
      </w:r>
      <w:r w:rsidR="00E52CEF">
        <w:rPr>
          <w:rFonts w:ascii="Times New Roman" w:hAnsi="Times New Roman" w:cs="Times New Roman"/>
          <w:sz w:val="24"/>
          <w:szCs w:val="28"/>
        </w:rPr>
        <w:t>Develop a marketing plan.</w:t>
      </w:r>
      <w:r>
        <w:rPr>
          <w:rFonts w:ascii="Times New Roman" w:hAnsi="Times New Roman" w:cs="Times New Roman"/>
          <w:sz w:val="24"/>
          <w:szCs w:val="28"/>
        </w:rPr>
        <w:t xml:space="preserve"> </w:t>
      </w:r>
    </w:p>
    <w:p w:rsidR="00F00CA4" w:rsidRDefault="00F00CA4" w:rsidP="00F00CA4">
      <w:pPr>
        <w:spacing w:after="0" w:line="240" w:lineRule="auto"/>
        <w:ind w:left="720"/>
        <w:rPr>
          <w:rFonts w:ascii="Times New Roman" w:hAnsi="Times New Roman" w:cs="Times New Roman"/>
          <w:sz w:val="24"/>
          <w:szCs w:val="28"/>
        </w:rPr>
      </w:pPr>
    </w:p>
    <w:p w:rsidR="00F00CA4" w:rsidRDefault="00F00CA4" w:rsidP="00F41877">
      <w:pPr>
        <w:spacing w:after="0" w:line="240" w:lineRule="auto"/>
        <w:ind w:left="720" w:firstLine="360"/>
        <w:rPr>
          <w:rFonts w:ascii="Times New Roman" w:hAnsi="Times New Roman" w:cs="Times New Roman"/>
          <w:sz w:val="24"/>
          <w:szCs w:val="28"/>
        </w:rPr>
      </w:pPr>
      <w:r>
        <w:rPr>
          <w:rFonts w:ascii="Times New Roman" w:hAnsi="Times New Roman" w:cs="Times New Roman"/>
          <w:sz w:val="24"/>
          <w:szCs w:val="28"/>
        </w:rPr>
        <w:t xml:space="preserve">Activities: </w:t>
      </w:r>
    </w:p>
    <w:p w:rsidR="002C4966" w:rsidRDefault="00E52CEF" w:rsidP="00F00CA4">
      <w:pPr>
        <w:pStyle w:val="ListParagraph"/>
        <w:numPr>
          <w:ilvl w:val="0"/>
          <w:numId w:val="4"/>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Assess current marketing strategies. </w:t>
      </w:r>
    </w:p>
    <w:p w:rsidR="00E52CEF" w:rsidRDefault="00E52CEF" w:rsidP="00F00CA4">
      <w:pPr>
        <w:pStyle w:val="ListParagraph"/>
        <w:numPr>
          <w:ilvl w:val="0"/>
          <w:numId w:val="4"/>
        </w:numPr>
        <w:spacing w:after="0" w:line="240" w:lineRule="auto"/>
        <w:rPr>
          <w:rFonts w:ascii="Times New Roman" w:hAnsi="Times New Roman" w:cs="Times New Roman"/>
          <w:sz w:val="24"/>
          <w:szCs w:val="28"/>
        </w:rPr>
      </w:pPr>
      <w:r>
        <w:rPr>
          <w:rFonts w:ascii="Times New Roman" w:hAnsi="Times New Roman" w:cs="Times New Roman"/>
          <w:sz w:val="24"/>
          <w:szCs w:val="28"/>
        </w:rPr>
        <w:t>Seek new avenues of advertising (newspaper, new</w:t>
      </w:r>
      <w:r w:rsidR="00E9291D">
        <w:rPr>
          <w:rFonts w:ascii="Times New Roman" w:hAnsi="Times New Roman" w:cs="Times New Roman"/>
          <w:sz w:val="24"/>
          <w:szCs w:val="28"/>
        </w:rPr>
        <w:t>s</w:t>
      </w:r>
      <w:r>
        <w:rPr>
          <w:rFonts w:ascii="Times New Roman" w:hAnsi="Times New Roman" w:cs="Times New Roman"/>
          <w:sz w:val="24"/>
          <w:szCs w:val="28"/>
        </w:rPr>
        <w:t>letters, social media)</w:t>
      </w:r>
    </w:p>
    <w:p w:rsidR="00805437" w:rsidRPr="00805437" w:rsidRDefault="00805437" w:rsidP="00805437">
      <w:pPr>
        <w:pStyle w:val="ListParagraph"/>
        <w:numPr>
          <w:ilvl w:val="0"/>
          <w:numId w:val="4"/>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Expand outreach by attending community engagement events. </w:t>
      </w:r>
    </w:p>
    <w:p w:rsidR="004F34B1" w:rsidRDefault="004F34B1" w:rsidP="004F34B1">
      <w:pPr>
        <w:spacing w:after="0" w:line="240" w:lineRule="auto"/>
        <w:ind w:left="720"/>
        <w:rPr>
          <w:rFonts w:ascii="Times New Roman" w:hAnsi="Times New Roman" w:cs="Times New Roman"/>
          <w:sz w:val="24"/>
          <w:szCs w:val="28"/>
        </w:rPr>
      </w:pPr>
    </w:p>
    <w:p w:rsidR="00F00CA4" w:rsidRDefault="00F00CA4" w:rsidP="004F34B1">
      <w:pPr>
        <w:spacing w:after="0" w:line="240" w:lineRule="auto"/>
        <w:ind w:left="720"/>
        <w:rPr>
          <w:rFonts w:ascii="Times New Roman" w:hAnsi="Times New Roman" w:cs="Times New Roman"/>
          <w:sz w:val="24"/>
          <w:szCs w:val="28"/>
        </w:rPr>
      </w:pPr>
      <w:r w:rsidRPr="00F00CA4">
        <w:rPr>
          <w:rFonts w:ascii="Times New Roman" w:hAnsi="Times New Roman" w:cs="Times New Roman"/>
          <w:sz w:val="24"/>
          <w:szCs w:val="28"/>
          <w:u w:val="single"/>
        </w:rPr>
        <w:t>Objective 2</w:t>
      </w:r>
      <w:r>
        <w:rPr>
          <w:rFonts w:ascii="Times New Roman" w:hAnsi="Times New Roman" w:cs="Times New Roman"/>
          <w:sz w:val="24"/>
          <w:szCs w:val="28"/>
        </w:rPr>
        <w:t xml:space="preserve">: </w:t>
      </w:r>
      <w:r w:rsidR="00E52CEF">
        <w:rPr>
          <w:rFonts w:ascii="Times New Roman" w:hAnsi="Times New Roman" w:cs="Times New Roman"/>
          <w:sz w:val="24"/>
          <w:szCs w:val="28"/>
        </w:rPr>
        <w:t xml:space="preserve">Create a welcome brochure of all services provided. </w:t>
      </w:r>
      <w:r>
        <w:rPr>
          <w:rFonts w:ascii="Times New Roman" w:hAnsi="Times New Roman" w:cs="Times New Roman"/>
          <w:sz w:val="24"/>
          <w:szCs w:val="28"/>
        </w:rPr>
        <w:t xml:space="preserve"> </w:t>
      </w:r>
    </w:p>
    <w:p w:rsidR="00F00CA4" w:rsidRDefault="00F00CA4" w:rsidP="004F34B1">
      <w:pPr>
        <w:spacing w:after="0" w:line="240" w:lineRule="auto"/>
        <w:ind w:left="720"/>
        <w:rPr>
          <w:rFonts w:ascii="Times New Roman" w:hAnsi="Times New Roman" w:cs="Times New Roman"/>
          <w:sz w:val="24"/>
          <w:szCs w:val="28"/>
        </w:rPr>
      </w:pPr>
    </w:p>
    <w:p w:rsidR="00F00CA4" w:rsidRDefault="00F00CA4" w:rsidP="00F41877">
      <w:pPr>
        <w:spacing w:after="0" w:line="240" w:lineRule="auto"/>
        <w:ind w:left="720" w:firstLine="360"/>
        <w:rPr>
          <w:rFonts w:ascii="Times New Roman" w:hAnsi="Times New Roman" w:cs="Times New Roman"/>
          <w:sz w:val="24"/>
          <w:szCs w:val="28"/>
        </w:rPr>
      </w:pPr>
      <w:r>
        <w:rPr>
          <w:rFonts w:ascii="Times New Roman" w:hAnsi="Times New Roman" w:cs="Times New Roman"/>
          <w:sz w:val="24"/>
          <w:szCs w:val="28"/>
        </w:rPr>
        <w:t xml:space="preserve">Activities: </w:t>
      </w:r>
    </w:p>
    <w:p w:rsidR="00805437" w:rsidRPr="00805437" w:rsidRDefault="00E52CEF" w:rsidP="00805437">
      <w:pPr>
        <w:pStyle w:val="ListParagraph"/>
        <w:numPr>
          <w:ilvl w:val="0"/>
          <w:numId w:val="5"/>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Assess current services provide. </w:t>
      </w:r>
    </w:p>
    <w:p w:rsidR="00E52CEF" w:rsidRDefault="00E52CEF" w:rsidP="00401CFF">
      <w:pPr>
        <w:spacing w:after="0" w:line="240" w:lineRule="auto"/>
        <w:ind w:left="720"/>
        <w:rPr>
          <w:rFonts w:ascii="Times New Roman" w:hAnsi="Times New Roman" w:cs="Times New Roman"/>
          <w:sz w:val="24"/>
          <w:szCs w:val="28"/>
          <w:u w:val="single"/>
        </w:rPr>
      </w:pPr>
    </w:p>
    <w:p w:rsidR="00401CFF" w:rsidRDefault="00401CFF" w:rsidP="00401CFF">
      <w:pPr>
        <w:spacing w:after="0" w:line="240" w:lineRule="auto"/>
        <w:ind w:left="720"/>
        <w:rPr>
          <w:rFonts w:ascii="Times New Roman" w:hAnsi="Times New Roman" w:cs="Times New Roman"/>
          <w:sz w:val="24"/>
          <w:szCs w:val="28"/>
        </w:rPr>
      </w:pPr>
      <w:r>
        <w:rPr>
          <w:rFonts w:ascii="Times New Roman" w:hAnsi="Times New Roman" w:cs="Times New Roman"/>
          <w:sz w:val="24"/>
          <w:szCs w:val="28"/>
          <w:u w:val="single"/>
        </w:rPr>
        <w:t>Objective 3</w:t>
      </w:r>
      <w:r w:rsidRPr="00401CFF">
        <w:rPr>
          <w:rFonts w:ascii="Times New Roman" w:hAnsi="Times New Roman" w:cs="Times New Roman"/>
          <w:sz w:val="24"/>
          <w:szCs w:val="28"/>
        </w:rPr>
        <w:t xml:space="preserve">: </w:t>
      </w:r>
      <w:r w:rsidR="00E52CEF">
        <w:rPr>
          <w:rFonts w:ascii="Times New Roman" w:hAnsi="Times New Roman" w:cs="Times New Roman"/>
          <w:sz w:val="24"/>
          <w:szCs w:val="28"/>
        </w:rPr>
        <w:t>New library sign</w:t>
      </w:r>
      <w:r>
        <w:rPr>
          <w:rFonts w:ascii="Times New Roman" w:hAnsi="Times New Roman" w:cs="Times New Roman"/>
          <w:sz w:val="24"/>
          <w:szCs w:val="28"/>
        </w:rPr>
        <w:t xml:space="preserve"> </w:t>
      </w:r>
    </w:p>
    <w:p w:rsidR="00401CFF" w:rsidRDefault="00401CFF" w:rsidP="00401CFF">
      <w:pPr>
        <w:spacing w:after="0" w:line="240" w:lineRule="auto"/>
        <w:ind w:left="720"/>
        <w:rPr>
          <w:rFonts w:ascii="Times New Roman" w:hAnsi="Times New Roman" w:cs="Times New Roman"/>
          <w:sz w:val="24"/>
          <w:szCs w:val="28"/>
        </w:rPr>
      </w:pPr>
    </w:p>
    <w:p w:rsidR="00401CFF" w:rsidRDefault="00401CFF" w:rsidP="00F41877">
      <w:pPr>
        <w:spacing w:after="0" w:line="240" w:lineRule="auto"/>
        <w:ind w:left="720" w:firstLine="360"/>
        <w:rPr>
          <w:rFonts w:ascii="Times New Roman" w:hAnsi="Times New Roman" w:cs="Times New Roman"/>
          <w:sz w:val="24"/>
          <w:szCs w:val="28"/>
        </w:rPr>
      </w:pPr>
      <w:r>
        <w:rPr>
          <w:rFonts w:ascii="Times New Roman" w:hAnsi="Times New Roman" w:cs="Times New Roman"/>
          <w:sz w:val="24"/>
          <w:szCs w:val="28"/>
        </w:rPr>
        <w:t>Activities:</w:t>
      </w:r>
    </w:p>
    <w:p w:rsidR="00401CFF" w:rsidRDefault="00805437" w:rsidP="00401CFF">
      <w:pPr>
        <w:pStyle w:val="ListParagraph"/>
        <w:numPr>
          <w:ilvl w:val="0"/>
          <w:numId w:val="6"/>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Continue fundraising efforts. </w:t>
      </w:r>
      <w:r w:rsidR="00401CFF">
        <w:rPr>
          <w:rFonts w:ascii="Times New Roman" w:hAnsi="Times New Roman" w:cs="Times New Roman"/>
          <w:sz w:val="24"/>
          <w:szCs w:val="28"/>
        </w:rPr>
        <w:t xml:space="preserve"> </w:t>
      </w:r>
    </w:p>
    <w:p w:rsidR="00401CFF" w:rsidRDefault="00401CFF" w:rsidP="00401CFF">
      <w:pPr>
        <w:spacing w:after="0" w:line="240" w:lineRule="auto"/>
        <w:rPr>
          <w:rFonts w:ascii="Times New Roman" w:hAnsi="Times New Roman" w:cs="Times New Roman"/>
          <w:sz w:val="24"/>
          <w:szCs w:val="28"/>
        </w:rPr>
      </w:pPr>
    </w:p>
    <w:p w:rsidR="00401CFF" w:rsidRPr="00805437" w:rsidRDefault="00401CFF" w:rsidP="00805437">
      <w:pPr>
        <w:spacing w:after="0" w:line="240" w:lineRule="auto"/>
        <w:rPr>
          <w:rFonts w:ascii="Times New Roman" w:hAnsi="Times New Roman" w:cs="Times New Roman"/>
          <w:sz w:val="24"/>
          <w:szCs w:val="28"/>
        </w:rPr>
      </w:pPr>
    </w:p>
    <w:p w:rsidR="004F34B1" w:rsidRPr="00466926" w:rsidRDefault="008A63E6" w:rsidP="004F34B1">
      <w:pPr>
        <w:pStyle w:val="ListParagraph"/>
        <w:numPr>
          <w:ilvl w:val="0"/>
          <w:numId w:val="3"/>
        </w:numPr>
        <w:spacing w:after="0" w:line="240" w:lineRule="auto"/>
        <w:rPr>
          <w:rFonts w:ascii="Times New Roman" w:hAnsi="Times New Roman" w:cs="Times New Roman"/>
          <w:b/>
          <w:sz w:val="24"/>
          <w:szCs w:val="28"/>
          <w:u w:val="single"/>
        </w:rPr>
      </w:pPr>
      <w:r>
        <w:rPr>
          <w:rFonts w:ascii="Times New Roman" w:hAnsi="Times New Roman" w:cs="Times New Roman"/>
          <w:b/>
          <w:sz w:val="24"/>
          <w:szCs w:val="28"/>
        </w:rPr>
        <w:t>Adapt as new technology advances and becomes available.</w:t>
      </w:r>
    </w:p>
    <w:p w:rsidR="00466926" w:rsidRDefault="00466926" w:rsidP="00466926">
      <w:pPr>
        <w:pStyle w:val="ListParagraph"/>
        <w:spacing w:after="0" w:line="240" w:lineRule="auto"/>
        <w:rPr>
          <w:rFonts w:ascii="Times New Roman" w:hAnsi="Times New Roman" w:cs="Times New Roman"/>
          <w:b/>
          <w:sz w:val="24"/>
          <w:szCs w:val="28"/>
        </w:rPr>
      </w:pPr>
    </w:p>
    <w:p w:rsidR="00466926" w:rsidRDefault="00466926" w:rsidP="00466926">
      <w:pPr>
        <w:pStyle w:val="ListParagraph"/>
        <w:spacing w:after="0" w:line="240" w:lineRule="auto"/>
        <w:rPr>
          <w:rFonts w:ascii="Times New Roman" w:hAnsi="Times New Roman" w:cs="Times New Roman"/>
          <w:sz w:val="24"/>
          <w:szCs w:val="28"/>
        </w:rPr>
      </w:pPr>
      <w:r>
        <w:rPr>
          <w:rFonts w:ascii="Times New Roman" w:hAnsi="Times New Roman" w:cs="Times New Roman"/>
          <w:sz w:val="24"/>
          <w:szCs w:val="28"/>
          <w:u w:val="single"/>
        </w:rPr>
        <w:t>Objective 1</w:t>
      </w:r>
      <w:r>
        <w:rPr>
          <w:rFonts w:ascii="Times New Roman" w:hAnsi="Times New Roman" w:cs="Times New Roman"/>
          <w:sz w:val="24"/>
          <w:szCs w:val="28"/>
        </w:rPr>
        <w:t xml:space="preserve">: </w:t>
      </w:r>
      <w:r w:rsidR="008A63E6">
        <w:rPr>
          <w:rFonts w:ascii="Times New Roman" w:hAnsi="Times New Roman" w:cs="Times New Roman"/>
          <w:sz w:val="24"/>
          <w:szCs w:val="28"/>
        </w:rPr>
        <w:t>Update current Technology Replacement Plan</w:t>
      </w:r>
      <w:r w:rsidR="00705193">
        <w:rPr>
          <w:rFonts w:ascii="Times New Roman" w:hAnsi="Times New Roman" w:cs="Times New Roman"/>
          <w:sz w:val="24"/>
          <w:szCs w:val="28"/>
        </w:rPr>
        <w:t xml:space="preserve"> </w:t>
      </w:r>
    </w:p>
    <w:p w:rsidR="00705193" w:rsidRDefault="00705193" w:rsidP="00466926">
      <w:pPr>
        <w:pStyle w:val="ListParagraph"/>
        <w:spacing w:after="0" w:line="240" w:lineRule="auto"/>
        <w:rPr>
          <w:rFonts w:ascii="Times New Roman" w:hAnsi="Times New Roman" w:cs="Times New Roman"/>
          <w:sz w:val="24"/>
          <w:szCs w:val="28"/>
        </w:rPr>
      </w:pPr>
    </w:p>
    <w:p w:rsidR="00705193" w:rsidRDefault="00705193" w:rsidP="00F41877">
      <w:pPr>
        <w:pStyle w:val="ListParagraph"/>
        <w:spacing w:after="0" w:line="240" w:lineRule="auto"/>
        <w:ind w:firstLine="360"/>
        <w:rPr>
          <w:rFonts w:ascii="Times New Roman" w:hAnsi="Times New Roman" w:cs="Times New Roman"/>
          <w:sz w:val="24"/>
          <w:szCs w:val="28"/>
        </w:rPr>
      </w:pPr>
      <w:r>
        <w:rPr>
          <w:rFonts w:ascii="Times New Roman" w:hAnsi="Times New Roman" w:cs="Times New Roman"/>
          <w:sz w:val="24"/>
          <w:szCs w:val="28"/>
        </w:rPr>
        <w:t xml:space="preserve">Activities: </w:t>
      </w:r>
    </w:p>
    <w:p w:rsidR="00705193" w:rsidRDefault="00705193" w:rsidP="00705193">
      <w:pPr>
        <w:pStyle w:val="ListParagraph"/>
        <w:numPr>
          <w:ilvl w:val="0"/>
          <w:numId w:val="8"/>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Keep software and programs updated. </w:t>
      </w:r>
    </w:p>
    <w:p w:rsidR="00705193" w:rsidRDefault="008A63E6" w:rsidP="00705193">
      <w:pPr>
        <w:pStyle w:val="ListParagraph"/>
        <w:numPr>
          <w:ilvl w:val="0"/>
          <w:numId w:val="8"/>
        </w:numPr>
        <w:spacing w:after="0" w:line="240" w:lineRule="auto"/>
        <w:rPr>
          <w:rFonts w:ascii="Times New Roman" w:hAnsi="Times New Roman" w:cs="Times New Roman"/>
          <w:sz w:val="24"/>
          <w:szCs w:val="28"/>
        </w:rPr>
      </w:pPr>
      <w:r>
        <w:rPr>
          <w:rFonts w:ascii="Times New Roman" w:hAnsi="Times New Roman" w:cs="Times New Roman"/>
          <w:sz w:val="24"/>
          <w:szCs w:val="28"/>
        </w:rPr>
        <w:t>Replace computers every 3</w:t>
      </w:r>
      <w:r w:rsidR="00705193">
        <w:rPr>
          <w:rFonts w:ascii="Times New Roman" w:hAnsi="Times New Roman" w:cs="Times New Roman"/>
          <w:sz w:val="24"/>
          <w:szCs w:val="28"/>
        </w:rPr>
        <w:t xml:space="preserve"> years. </w:t>
      </w:r>
    </w:p>
    <w:p w:rsidR="008A63E6" w:rsidRDefault="008A63E6" w:rsidP="00705193">
      <w:pPr>
        <w:pStyle w:val="ListParagraph"/>
        <w:numPr>
          <w:ilvl w:val="0"/>
          <w:numId w:val="8"/>
        </w:numPr>
        <w:spacing w:after="0" w:line="240" w:lineRule="auto"/>
        <w:rPr>
          <w:rFonts w:ascii="Times New Roman" w:hAnsi="Times New Roman" w:cs="Times New Roman"/>
          <w:sz w:val="24"/>
          <w:szCs w:val="28"/>
        </w:rPr>
      </w:pPr>
      <w:r>
        <w:rPr>
          <w:rFonts w:ascii="Times New Roman" w:hAnsi="Times New Roman" w:cs="Times New Roman"/>
          <w:sz w:val="24"/>
          <w:szCs w:val="28"/>
        </w:rPr>
        <w:t>Continue conversation with AVC for security and technology maintenance.</w:t>
      </w:r>
    </w:p>
    <w:p w:rsidR="00705193" w:rsidRDefault="00705193" w:rsidP="00705193">
      <w:pPr>
        <w:pStyle w:val="ListParagraph"/>
        <w:numPr>
          <w:ilvl w:val="0"/>
          <w:numId w:val="8"/>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Stay in contact with ENA to make sure internet service provided meets the needs of our patrons. </w:t>
      </w:r>
    </w:p>
    <w:p w:rsidR="00705193" w:rsidRDefault="00705193" w:rsidP="00705193">
      <w:pPr>
        <w:pStyle w:val="ListParagraph"/>
        <w:numPr>
          <w:ilvl w:val="0"/>
          <w:numId w:val="8"/>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Keep printer/copier serviced and current. </w:t>
      </w:r>
    </w:p>
    <w:p w:rsidR="00705193" w:rsidRDefault="00705193" w:rsidP="00705193">
      <w:pPr>
        <w:spacing w:after="0" w:line="240" w:lineRule="auto"/>
        <w:rPr>
          <w:rFonts w:ascii="Times New Roman" w:hAnsi="Times New Roman" w:cs="Times New Roman"/>
          <w:sz w:val="24"/>
          <w:szCs w:val="28"/>
        </w:rPr>
      </w:pPr>
    </w:p>
    <w:p w:rsidR="00705193" w:rsidRDefault="00705193" w:rsidP="00705193">
      <w:pPr>
        <w:spacing w:after="0" w:line="240" w:lineRule="auto"/>
        <w:ind w:left="720"/>
        <w:rPr>
          <w:rFonts w:ascii="Times New Roman" w:hAnsi="Times New Roman" w:cs="Times New Roman"/>
          <w:sz w:val="24"/>
          <w:szCs w:val="28"/>
        </w:rPr>
      </w:pPr>
      <w:r>
        <w:rPr>
          <w:rFonts w:ascii="Times New Roman" w:hAnsi="Times New Roman" w:cs="Times New Roman"/>
          <w:sz w:val="24"/>
          <w:szCs w:val="28"/>
          <w:u w:val="single"/>
        </w:rPr>
        <w:t>Objective 2</w:t>
      </w:r>
      <w:r>
        <w:rPr>
          <w:rFonts w:ascii="Times New Roman" w:hAnsi="Times New Roman" w:cs="Times New Roman"/>
          <w:sz w:val="24"/>
          <w:szCs w:val="28"/>
        </w:rPr>
        <w:t xml:space="preserve">: </w:t>
      </w:r>
      <w:r w:rsidR="008A63E6">
        <w:rPr>
          <w:rFonts w:ascii="Times New Roman" w:hAnsi="Times New Roman" w:cs="Times New Roman"/>
          <w:sz w:val="24"/>
          <w:szCs w:val="28"/>
        </w:rPr>
        <w:t>Seek technology grants and funding</w:t>
      </w:r>
      <w:r>
        <w:rPr>
          <w:rFonts w:ascii="Times New Roman" w:hAnsi="Times New Roman" w:cs="Times New Roman"/>
          <w:sz w:val="24"/>
          <w:szCs w:val="28"/>
        </w:rPr>
        <w:t xml:space="preserve"> </w:t>
      </w:r>
    </w:p>
    <w:p w:rsidR="00705193" w:rsidRDefault="00705193" w:rsidP="00705193">
      <w:pPr>
        <w:spacing w:after="0" w:line="240" w:lineRule="auto"/>
        <w:ind w:left="720"/>
        <w:rPr>
          <w:rFonts w:ascii="Times New Roman" w:hAnsi="Times New Roman" w:cs="Times New Roman"/>
          <w:sz w:val="24"/>
          <w:szCs w:val="28"/>
        </w:rPr>
      </w:pPr>
    </w:p>
    <w:p w:rsidR="00705193" w:rsidRDefault="00705193" w:rsidP="00F41877">
      <w:pPr>
        <w:spacing w:after="0" w:line="240" w:lineRule="auto"/>
        <w:ind w:left="720" w:firstLine="360"/>
        <w:rPr>
          <w:rFonts w:ascii="Times New Roman" w:hAnsi="Times New Roman" w:cs="Times New Roman"/>
          <w:sz w:val="24"/>
          <w:szCs w:val="28"/>
        </w:rPr>
      </w:pPr>
      <w:r>
        <w:rPr>
          <w:rFonts w:ascii="Times New Roman" w:hAnsi="Times New Roman" w:cs="Times New Roman"/>
          <w:sz w:val="24"/>
          <w:szCs w:val="28"/>
        </w:rPr>
        <w:t>Activities:</w:t>
      </w:r>
    </w:p>
    <w:p w:rsidR="00705193" w:rsidRDefault="008A63E6" w:rsidP="00705193">
      <w:pPr>
        <w:pStyle w:val="ListParagraph"/>
        <w:numPr>
          <w:ilvl w:val="0"/>
          <w:numId w:val="9"/>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Continue applying for E-Rate services. </w:t>
      </w:r>
      <w:r w:rsidR="00AB25FF">
        <w:rPr>
          <w:rFonts w:ascii="Times New Roman" w:hAnsi="Times New Roman" w:cs="Times New Roman"/>
          <w:sz w:val="24"/>
          <w:szCs w:val="28"/>
        </w:rPr>
        <w:t xml:space="preserve"> </w:t>
      </w:r>
    </w:p>
    <w:p w:rsidR="008A63E6" w:rsidRDefault="008A63E6" w:rsidP="00705193">
      <w:pPr>
        <w:pStyle w:val="ListParagraph"/>
        <w:numPr>
          <w:ilvl w:val="0"/>
          <w:numId w:val="9"/>
        </w:numPr>
        <w:spacing w:after="0" w:line="240" w:lineRule="auto"/>
        <w:rPr>
          <w:rFonts w:ascii="Times New Roman" w:hAnsi="Times New Roman" w:cs="Times New Roman"/>
          <w:sz w:val="24"/>
          <w:szCs w:val="28"/>
        </w:rPr>
      </w:pPr>
      <w:r>
        <w:rPr>
          <w:rFonts w:ascii="Times New Roman" w:hAnsi="Times New Roman" w:cs="Times New Roman"/>
          <w:sz w:val="24"/>
          <w:szCs w:val="28"/>
        </w:rPr>
        <w:t>Seek grant workshops and webinars.</w:t>
      </w:r>
    </w:p>
    <w:p w:rsidR="00466926" w:rsidRDefault="00466926" w:rsidP="00466926">
      <w:pPr>
        <w:pStyle w:val="ListParagraph"/>
        <w:spacing w:after="0" w:line="240" w:lineRule="auto"/>
        <w:rPr>
          <w:rFonts w:ascii="Times New Roman" w:hAnsi="Times New Roman" w:cs="Times New Roman"/>
          <w:b/>
          <w:sz w:val="24"/>
          <w:szCs w:val="28"/>
          <w:u w:val="single"/>
        </w:rPr>
      </w:pPr>
    </w:p>
    <w:p w:rsidR="00AB25FF" w:rsidRDefault="00AB25FF" w:rsidP="00466926">
      <w:pPr>
        <w:pStyle w:val="ListParagraph"/>
        <w:spacing w:after="0" w:line="240" w:lineRule="auto"/>
        <w:rPr>
          <w:rFonts w:ascii="Times New Roman" w:hAnsi="Times New Roman" w:cs="Times New Roman"/>
          <w:sz w:val="24"/>
          <w:szCs w:val="28"/>
        </w:rPr>
      </w:pPr>
      <w:r>
        <w:rPr>
          <w:rFonts w:ascii="Times New Roman" w:hAnsi="Times New Roman" w:cs="Times New Roman"/>
          <w:sz w:val="24"/>
          <w:szCs w:val="28"/>
          <w:u w:val="single"/>
        </w:rPr>
        <w:t>Objective 3:</w:t>
      </w:r>
      <w:r>
        <w:rPr>
          <w:rFonts w:ascii="Times New Roman" w:hAnsi="Times New Roman" w:cs="Times New Roman"/>
          <w:sz w:val="24"/>
          <w:szCs w:val="28"/>
        </w:rPr>
        <w:t xml:space="preserve"> </w:t>
      </w:r>
      <w:r w:rsidR="008A63E6">
        <w:rPr>
          <w:rFonts w:ascii="Times New Roman" w:hAnsi="Times New Roman" w:cs="Times New Roman"/>
          <w:sz w:val="24"/>
          <w:szCs w:val="28"/>
        </w:rPr>
        <w:t xml:space="preserve">Provide a better web presences. </w:t>
      </w:r>
    </w:p>
    <w:p w:rsidR="00AB25FF" w:rsidRDefault="00AB25FF" w:rsidP="00466926">
      <w:pPr>
        <w:pStyle w:val="ListParagraph"/>
        <w:spacing w:after="0" w:line="240" w:lineRule="auto"/>
        <w:rPr>
          <w:rFonts w:ascii="Times New Roman" w:hAnsi="Times New Roman" w:cs="Times New Roman"/>
          <w:sz w:val="24"/>
          <w:szCs w:val="28"/>
        </w:rPr>
      </w:pPr>
    </w:p>
    <w:p w:rsidR="00AB25FF" w:rsidRDefault="00AB25FF" w:rsidP="00F41877">
      <w:pPr>
        <w:pStyle w:val="ListParagraph"/>
        <w:spacing w:after="0" w:line="240" w:lineRule="auto"/>
        <w:ind w:firstLine="360"/>
        <w:rPr>
          <w:rFonts w:ascii="Times New Roman" w:hAnsi="Times New Roman" w:cs="Times New Roman"/>
          <w:sz w:val="24"/>
          <w:szCs w:val="28"/>
        </w:rPr>
      </w:pPr>
      <w:r>
        <w:rPr>
          <w:rFonts w:ascii="Times New Roman" w:hAnsi="Times New Roman" w:cs="Times New Roman"/>
          <w:sz w:val="24"/>
          <w:szCs w:val="28"/>
        </w:rPr>
        <w:t>Activities:</w:t>
      </w:r>
    </w:p>
    <w:p w:rsidR="00AB25FF" w:rsidRDefault="008A63E6" w:rsidP="00AB25FF">
      <w:pPr>
        <w:pStyle w:val="ListParagraph"/>
        <w:numPr>
          <w:ilvl w:val="0"/>
          <w:numId w:val="10"/>
        </w:numPr>
        <w:spacing w:after="0" w:line="240" w:lineRule="auto"/>
        <w:rPr>
          <w:rFonts w:ascii="Times New Roman" w:hAnsi="Times New Roman" w:cs="Times New Roman"/>
          <w:sz w:val="24"/>
          <w:szCs w:val="28"/>
        </w:rPr>
      </w:pPr>
      <w:r>
        <w:rPr>
          <w:rFonts w:ascii="Times New Roman" w:hAnsi="Times New Roman" w:cs="Times New Roman"/>
          <w:sz w:val="24"/>
          <w:szCs w:val="28"/>
        </w:rPr>
        <w:t>Seek additional social media avenues</w:t>
      </w:r>
    </w:p>
    <w:p w:rsidR="008A63E6" w:rsidRDefault="008A63E6" w:rsidP="00AB25FF">
      <w:pPr>
        <w:pStyle w:val="ListParagraph"/>
        <w:numPr>
          <w:ilvl w:val="0"/>
          <w:numId w:val="10"/>
        </w:numPr>
        <w:spacing w:after="0" w:line="240" w:lineRule="auto"/>
        <w:rPr>
          <w:rFonts w:ascii="Times New Roman" w:hAnsi="Times New Roman" w:cs="Times New Roman"/>
          <w:sz w:val="24"/>
          <w:szCs w:val="28"/>
        </w:rPr>
      </w:pPr>
      <w:r>
        <w:rPr>
          <w:rFonts w:ascii="Times New Roman" w:hAnsi="Times New Roman" w:cs="Times New Roman"/>
          <w:sz w:val="24"/>
          <w:szCs w:val="28"/>
        </w:rPr>
        <w:t>Continue to increase Facebook presences.</w:t>
      </w:r>
    </w:p>
    <w:p w:rsidR="00AB25FF" w:rsidRDefault="008A63E6" w:rsidP="00AB25FF">
      <w:pPr>
        <w:pStyle w:val="ListParagraph"/>
        <w:numPr>
          <w:ilvl w:val="0"/>
          <w:numId w:val="10"/>
        </w:numPr>
        <w:spacing w:after="0" w:line="240" w:lineRule="auto"/>
        <w:rPr>
          <w:rFonts w:ascii="Times New Roman" w:hAnsi="Times New Roman" w:cs="Times New Roman"/>
          <w:sz w:val="24"/>
          <w:szCs w:val="28"/>
        </w:rPr>
      </w:pPr>
      <w:r>
        <w:rPr>
          <w:rFonts w:ascii="Times New Roman" w:hAnsi="Times New Roman" w:cs="Times New Roman"/>
          <w:sz w:val="24"/>
          <w:szCs w:val="28"/>
        </w:rPr>
        <w:t>Research web design costs for an up-to-date webpage.</w:t>
      </w:r>
    </w:p>
    <w:p w:rsidR="00AB25FF" w:rsidRDefault="00AB25FF" w:rsidP="00AB25FF">
      <w:pPr>
        <w:spacing w:after="0" w:line="240" w:lineRule="auto"/>
        <w:ind w:left="720"/>
        <w:rPr>
          <w:rFonts w:ascii="Times New Roman" w:hAnsi="Times New Roman" w:cs="Times New Roman"/>
          <w:sz w:val="24"/>
          <w:szCs w:val="28"/>
        </w:rPr>
      </w:pPr>
    </w:p>
    <w:p w:rsidR="00990199" w:rsidRPr="00AB25FF" w:rsidRDefault="00990199" w:rsidP="00990199">
      <w:pPr>
        <w:pStyle w:val="ListParagraph"/>
        <w:spacing w:after="0" w:line="240" w:lineRule="auto"/>
        <w:ind w:left="1440"/>
        <w:rPr>
          <w:rFonts w:ascii="Times New Roman" w:hAnsi="Times New Roman" w:cs="Times New Roman"/>
          <w:sz w:val="24"/>
          <w:szCs w:val="28"/>
        </w:rPr>
      </w:pPr>
    </w:p>
    <w:p w:rsidR="00466926" w:rsidRPr="00DF60CB" w:rsidRDefault="009F2665" w:rsidP="004F34B1">
      <w:pPr>
        <w:pStyle w:val="ListParagraph"/>
        <w:numPr>
          <w:ilvl w:val="0"/>
          <w:numId w:val="3"/>
        </w:numPr>
        <w:spacing w:after="0" w:line="240" w:lineRule="auto"/>
        <w:rPr>
          <w:rFonts w:ascii="Times New Roman" w:hAnsi="Times New Roman" w:cs="Times New Roman"/>
          <w:b/>
          <w:sz w:val="24"/>
          <w:szCs w:val="28"/>
          <w:u w:val="single"/>
        </w:rPr>
      </w:pPr>
      <w:r>
        <w:rPr>
          <w:rFonts w:ascii="Times New Roman" w:hAnsi="Times New Roman" w:cs="Times New Roman"/>
          <w:b/>
          <w:sz w:val="24"/>
          <w:szCs w:val="28"/>
        </w:rPr>
        <w:t xml:space="preserve">Increase and expand the number and variety of programs that support lifelong learning. </w:t>
      </w:r>
    </w:p>
    <w:p w:rsidR="00DF60CB" w:rsidRDefault="00DF60CB" w:rsidP="00DF60CB">
      <w:pPr>
        <w:spacing w:after="0" w:line="240" w:lineRule="auto"/>
        <w:rPr>
          <w:rFonts w:ascii="Times New Roman" w:hAnsi="Times New Roman" w:cs="Times New Roman"/>
          <w:b/>
          <w:sz w:val="24"/>
          <w:szCs w:val="28"/>
          <w:u w:val="single"/>
        </w:rPr>
      </w:pPr>
    </w:p>
    <w:p w:rsidR="00DF60CB" w:rsidRDefault="00DF60CB" w:rsidP="009F2665">
      <w:pPr>
        <w:spacing w:after="0" w:line="240" w:lineRule="auto"/>
        <w:ind w:left="720"/>
        <w:rPr>
          <w:rFonts w:ascii="Times New Roman" w:hAnsi="Times New Roman" w:cs="Times New Roman"/>
          <w:sz w:val="24"/>
          <w:szCs w:val="28"/>
        </w:rPr>
      </w:pPr>
      <w:r>
        <w:rPr>
          <w:rFonts w:ascii="Times New Roman" w:hAnsi="Times New Roman" w:cs="Times New Roman"/>
          <w:sz w:val="24"/>
          <w:szCs w:val="28"/>
          <w:u w:val="single"/>
        </w:rPr>
        <w:t>Objective 1</w:t>
      </w:r>
      <w:r w:rsidR="009F2665">
        <w:rPr>
          <w:rFonts w:ascii="Times New Roman" w:hAnsi="Times New Roman" w:cs="Times New Roman"/>
          <w:sz w:val="24"/>
          <w:szCs w:val="28"/>
        </w:rPr>
        <w:t xml:space="preserve">: Actively work to provide programming that facilitates the development of hobbies, life skills, and recreational activities. </w:t>
      </w:r>
    </w:p>
    <w:p w:rsidR="009F2665" w:rsidRDefault="009F2665" w:rsidP="009F2665">
      <w:pPr>
        <w:spacing w:after="0" w:line="240" w:lineRule="auto"/>
        <w:ind w:left="720"/>
        <w:rPr>
          <w:rFonts w:ascii="Times New Roman" w:hAnsi="Times New Roman" w:cs="Times New Roman"/>
          <w:sz w:val="24"/>
          <w:szCs w:val="28"/>
        </w:rPr>
      </w:pPr>
    </w:p>
    <w:p w:rsidR="009F2665" w:rsidRDefault="009F2665" w:rsidP="009F2665">
      <w:pPr>
        <w:spacing w:after="0" w:line="240" w:lineRule="auto"/>
        <w:ind w:left="720" w:firstLine="360"/>
        <w:rPr>
          <w:rFonts w:ascii="Times New Roman" w:hAnsi="Times New Roman" w:cs="Times New Roman"/>
          <w:sz w:val="24"/>
          <w:szCs w:val="28"/>
        </w:rPr>
      </w:pPr>
      <w:r>
        <w:rPr>
          <w:rFonts w:ascii="Times New Roman" w:hAnsi="Times New Roman" w:cs="Times New Roman"/>
          <w:sz w:val="24"/>
          <w:szCs w:val="28"/>
        </w:rPr>
        <w:t>Activities:</w:t>
      </w:r>
    </w:p>
    <w:p w:rsidR="00D0592B" w:rsidRPr="00D0592B" w:rsidRDefault="00D0592B" w:rsidP="00D0592B">
      <w:pPr>
        <w:pStyle w:val="ListParagraph"/>
        <w:numPr>
          <w:ilvl w:val="0"/>
          <w:numId w:val="17"/>
        </w:numPr>
        <w:spacing w:after="0" w:line="240" w:lineRule="auto"/>
        <w:rPr>
          <w:rFonts w:ascii="Times New Roman" w:hAnsi="Times New Roman" w:cs="Times New Roman"/>
          <w:sz w:val="24"/>
          <w:szCs w:val="28"/>
        </w:rPr>
      </w:pPr>
      <w:r w:rsidRPr="00D0592B">
        <w:rPr>
          <w:rFonts w:ascii="Times New Roman" w:hAnsi="Times New Roman" w:cs="Times New Roman"/>
          <w:sz w:val="24"/>
          <w:szCs w:val="28"/>
        </w:rPr>
        <w:t xml:space="preserve">Develop more </w:t>
      </w:r>
      <w:r>
        <w:rPr>
          <w:rFonts w:ascii="Times New Roman" w:hAnsi="Times New Roman" w:cs="Times New Roman"/>
          <w:sz w:val="24"/>
          <w:szCs w:val="28"/>
        </w:rPr>
        <w:t>diverse and unique programming.</w:t>
      </w:r>
    </w:p>
    <w:p w:rsidR="009F2665" w:rsidRDefault="009F2665" w:rsidP="009F2665">
      <w:pPr>
        <w:pStyle w:val="ListParagraph"/>
        <w:numPr>
          <w:ilvl w:val="0"/>
          <w:numId w:val="17"/>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Advertise on our website, in local newspapers, social media, and radio broadcasting. </w:t>
      </w:r>
    </w:p>
    <w:p w:rsidR="009F2665" w:rsidRDefault="00D0592B" w:rsidP="009F2665">
      <w:pPr>
        <w:pStyle w:val="ListParagraph"/>
        <w:numPr>
          <w:ilvl w:val="0"/>
          <w:numId w:val="17"/>
        </w:numPr>
        <w:spacing w:after="0" w:line="240" w:lineRule="auto"/>
        <w:rPr>
          <w:rFonts w:ascii="Times New Roman" w:hAnsi="Times New Roman" w:cs="Times New Roman"/>
          <w:sz w:val="24"/>
          <w:szCs w:val="28"/>
        </w:rPr>
      </w:pPr>
      <w:r>
        <w:rPr>
          <w:rFonts w:ascii="Times New Roman" w:hAnsi="Times New Roman" w:cs="Times New Roman"/>
          <w:sz w:val="24"/>
          <w:szCs w:val="28"/>
        </w:rPr>
        <w:t>Partner with schools and other community agencies.</w:t>
      </w:r>
    </w:p>
    <w:p w:rsidR="009F2665" w:rsidRDefault="009F2665" w:rsidP="009F2665">
      <w:pPr>
        <w:pStyle w:val="ListParagraph"/>
        <w:numPr>
          <w:ilvl w:val="0"/>
          <w:numId w:val="17"/>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Continue to build outreach programming.  </w:t>
      </w:r>
    </w:p>
    <w:p w:rsidR="00DF60CB" w:rsidRDefault="00DF60CB" w:rsidP="00DF60CB">
      <w:pPr>
        <w:spacing w:after="0" w:line="240" w:lineRule="auto"/>
        <w:ind w:left="720"/>
        <w:rPr>
          <w:rFonts w:ascii="Times New Roman" w:hAnsi="Times New Roman" w:cs="Times New Roman"/>
          <w:sz w:val="24"/>
          <w:szCs w:val="28"/>
        </w:rPr>
      </w:pPr>
    </w:p>
    <w:p w:rsidR="00DF60CB" w:rsidRDefault="00DF60CB" w:rsidP="00DF60CB">
      <w:pPr>
        <w:spacing w:after="0" w:line="240" w:lineRule="auto"/>
        <w:ind w:left="720"/>
        <w:rPr>
          <w:rFonts w:ascii="Times New Roman" w:hAnsi="Times New Roman" w:cs="Times New Roman"/>
          <w:sz w:val="24"/>
          <w:szCs w:val="28"/>
        </w:rPr>
      </w:pPr>
      <w:r>
        <w:rPr>
          <w:rFonts w:ascii="Times New Roman" w:hAnsi="Times New Roman" w:cs="Times New Roman"/>
          <w:sz w:val="24"/>
          <w:szCs w:val="28"/>
          <w:u w:val="single"/>
        </w:rPr>
        <w:t>Objective 2</w:t>
      </w:r>
      <w:r>
        <w:rPr>
          <w:rFonts w:ascii="Times New Roman" w:hAnsi="Times New Roman" w:cs="Times New Roman"/>
          <w:sz w:val="24"/>
          <w:szCs w:val="28"/>
        </w:rPr>
        <w:t xml:space="preserve">: </w:t>
      </w:r>
      <w:r w:rsidR="009F2665">
        <w:rPr>
          <w:rFonts w:ascii="Times New Roman" w:hAnsi="Times New Roman" w:cs="Times New Roman"/>
          <w:sz w:val="24"/>
          <w:szCs w:val="28"/>
        </w:rPr>
        <w:t>Actively work to provide programs to the entire library service area with a mobile programming plan.</w:t>
      </w:r>
    </w:p>
    <w:p w:rsidR="00DF60CB" w:rsidRDefault="00DF60CB" w:rsidP="00DF60CB">
      <w:pPr>
        <w:spacing w:after="0" w:line="240" w:lineRule="auto"/>
        <w:ind w:left="720"/>
        <w:rPr>
          <w:rFonts w:ascii="Times New Roman" w:hAnsi="Times New Roman" w:cs="Times New Roman"/>
          <w:sz w:val="24"/>
          <w:szCs w:val="28"/>
        </w:rPr>
      </w:pPr>
    </w:p>
    <w:p w:rsidR="00DF60CB" w:rsidRDefault="00DF60CB" w:rsidP="00D0592B">
      <w:pPr>
        <w:spacing w:after="0" w:line="240" w:lineRule="auto"/>
        <w:ind w:left="720" w:firstLine="360"/>
        <w:rPr>
          <w:rFonts w:ascii="Times New Roman" w:hAnsi="Times New Roman" w:cs="Times New Roman"/>
          <w:sz w:val="24"/>
          <w:szCs w:val="28"/>
        </w:rPr>
      </w:pPr>
      <w:r>
        <w:rPr>
          <w:rFonts w:ascii="Times New Roman" w:hAnsi="Times New Roman" w:cs="Times New Roman"/>
          <w:sz w:val="24"/>
          <w:szCs w:val="28"/>
        </w:rPr>
        <w:t>Activities:</w:t>
      </w:r>
    </w:p>
    <w:p w:rsidR="009F2665" w:rsidRDefault="009F2665" w:rsidP="00DF60CB">
      <w:pPr>
        <w:pStyle w:val="ListParagraph"/>
        <w:numPr>
          <w:ilvl w:val="0"/>
          <w:numId w:val="15"/>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Research </w:t>
      </w:r>
      <w:r w:rsidR="00B10A6D">
        <w:rPr>
          <w:rFonts w:ascii="Times New Roman" w:hAnsi="Times New Roman" w:cs="Times New Roman"/>
          <w:sz w:val="24"/>
          <w:szCs w:val="28"/>
        </w:rPr>
        <w:t>possible off site locations in Helt, Eugene, and Highland townships.</w:t>
      </w:r>
    </w:p>
    <w:p w:rsidR="00B10A6D" w:rsidRDefault="00B10A6D" w:rsidP="00DF60CB">
      <w:pPr>
        <w:pStyle w:val="ListParagraph"/>
        <w:numPr>
          <w:ilvl w:val="0"/>
          <w:numId w:val="15"/>
        </w:numPr>
        <w:spacing w:after="0" w:line="240" w:lineRule="auto"/>
        <w:rPr>
          <w:rFonts w:ascii="Times New Roman" w:hAnsi="Times New Roman" w:cs="Times New Roman"/>
          <w:sz w:val="24"/>
          <w:szCs w:val="28"/>
        </w:rPr>
      </w:pPr>
      <w:r>
        <w:rPr>
          <w:rFonts w:ascii="Times New Roman" w:hAnsi="Times New Roman" w:cs="Times New Roman"/>
          <w:sz w:val="24"/>
          <w:szCs w:val="28"/>
        </w:rPr>
        <w:t>Investigate grant</w:t>
      </w:r>
      <w:r w:rsidR="008B2705">
        <w:rPr>
          <w:rFonts w:ascii="Times New Roman" w:hAnsi="Times New Roman" w:cs="Times New Roman"/>
          <w:sz w:val="24"/>
          <w:szCs w:val="28"/>
        </w:rPr>
        <w:t xml:space="preserve"> opportunities to seek funding for a book mobile. </w:t>
      </w:r>
    </w:p>
    <w:p w:rsidR="00103318" w:rsidRDefault="00103318" w:rsidP="00103318">
      <w:pPr>
        <w:spacing w:after="0" w:line="240" w:lineRule="auto"/>
        <w:rPr>
          <w:rFonts w:ascii="Times New Roman" w:hAnsi="Times New Roman" w:cs="Times New Roman"/>
          <w:sz w:val="24"/>
          <w:szCs w:val="28"/>
        </w:rPr>
      </w:pPr>
    </w:p>
    <w:p w:rsidR="00D0592B" w:rsidRDefault="00D0592B" w:rsidP="00D0592B">
      <w:pPr>
        <w:spacing w:after="0" w:line="240" w:lineRule="auto"/>
        <w:ind w:left="720"/>
        <w:rPr>
          <w:rFonts w:ascii="Times New Roman" w:hAnsi="Times New Roman" w:cs="Times New Roman"/>
          <w:sz w:val="24"/>
          <w:szCs w:val="28"/>
        </w:rPr>
      </w:pPr>
      <w:r>
        <w:rPr>
          <w:rFonts w:ascii="Times New Roman" w:hAnsi="Times New Roman" w:cs="Times New Roman"/>
          <w:sz w:val="24"/>
          <w:szCs w:val="28"/>
          <w:u w:val="single"/>
        </w:rPr>
        <w:t>Objective 3:</w:t>
      </w:r>
      <w:r>
        <w:rPr>
          <w:rFonts w:ascii="Times New Roman" w:hAnsi="Times New Roman" w:cs="Times New Roman"/>
          <w:sz w:val="24"/>
          <w:szCs w:val="28"/>
        </w:rPr>
        <w:t xml:space="preserve"> Explore new avenues to keep patrons informed of activities and events.</w:t>
      </w:r>
    </w:p>
    <w:p w:rsidR="00D0592B" w:rsidRDefault="00D0592B" w:rsidP="00D0592B">
      <w:pPr>
        <w:spacing w:after="0" w:line="240" w:lineRule="auto"/>
        <w:ind w:left="720"/>
        <w:rPr>
          <w:rFonts w:ascii="Times New Roman" w:hAnsi="Times New Roman" w:cs="Times New Roman"/>
          <w:sz w:val="24"/>
          <w:szCs w:val="28"/>
        </w:rPr>
      </w:pPr>
    </w:p>
    <w:p w:rsidR="00D0592B" w:rsidRDefault="00D0592B" w:rsidP="00B10A6D">
      <w:pPr>
        <w:spacing w:after="0" w:line="240" w:lineRule="auto"/>
        <w:ind w:left="720" w:firstLine="360"/>
        <w:rPr>
          <w:rFonts w:ascii="Times New Roman" w:hAnsi="Times New Roman" w:cs="Times New Roman"/>
          <w:sz w:val="24"/>
          <w:szCs w:val="28"/>
        </w:rPr>
      </w:pPr>
      <w:r>
        <w:rPr>
          <w:rFonts w:ascii="Times New Roman" w:hAnsi="Times New Roman" w:cs="Times New Roman"/>
          <w:sz w:val="24"/>
          <w:szCs w:val="28"/>
        </w:rPr>
        <w:t>Activities:</w:t>
      </w:r>
    </w:p>
    <w:p w:rsidR="00D0592B" w:rsidRDefault="00B10A6D" w:rsidP="00B10A6D">
      <w:pPr>
        <w:pStyle w:val="ListParagraph"/>
        <w:numPr>
          <w:ilvl w:val="0"/>
          <w:numId w:val="30"/>
        </w:numPr>
        <w:spacing w:after="0" w:line="240" w:lineRule="auto"/>
        <w:ind w:left="1440"/>
        <w:rPr>
          <w:rFonts w:ascii="Times New Roman" w:hAnsi="Times New Roman" w:cs="Times New Roman"/>
          <w:sz w:val="24"/>
          <w:szCs w:val="28"/>
        </w:rPr>
      </w:pPr>
      <w:r>
        <w:rPr>
          <w:rFonts w:ascii="Times New Roman" w:hAnsi="Times New Roman" w:cs="Times New Roman"/>
          <w:sz w:val="24"/>
          <w:szCs w:val="28"/>
        </w:rPr>
        <w:t>Explore quarterly or bi-monthly newsletters or programming guide</w:t>
      </w:r>
    </w:p>
    <w:p w:rsidR="00B10A6D" w:rsidRPr="00D0592B" w:rsidRDefault="00B10A6D" w:rsidP="00B10A6D">
      <w:pPr>
        <w:pStyle w:val="ListParagraph"/>
        <w:numPr>
          <w:ilvl w:val="0"/>
          <w:numId w:val="30"/>
        </w:numPr>
        <w:spacing w:after="0" w:line="240" w:lineRule="auto"/>
        <w:ind w:left="1440"/>
        <w:rPr>
          <w:rFonts w:ascii="Times New Roman" w:hAnsi="Times New Roman" w:cs="Times New Roman"/>
          <w:sz w:val="24"/>
          <w:szCs w:val="28"/>
        </w:rPr>
      </w:pPr>
      <w:r>
        <w:rPr>
          <w:rFonts w:ascii="Times New Roman" w:hAnsi="Times New Roman" w:cs="Times New Roman"/>
          <w:sz w:val="24"/>
          <w:szCs w:val="28"/>
        </w:rPr>
        <w:t xml:space="preserve">Begin planning all activities, events, and programs on a quarterly basis. </w:t>
      </w:r>
    </w:p>
    <w:p w:rsidR="00D0592B" w:rsidRDefault="00D0592B" w:rsidP="00D0592B">
      <w:pPr>
        <w:spacing w:after="0" w:line="240" w:lineRule="auto"/>
        <w:ind w:left="720"/>
        <w:rPr>
          <w:rFonts w:ascii="Times New Roman" w:hAnsi="Times New Roman" w:cs="Times New Roman"/>
          <w:sz w:val="24"/>
          <w:szCs w:val="28"/>
          <w:u w:val="single"/>
        </w:rPr>
      </w:pPr>
    </w:p>
    <w:p w:rsidR="00D0592B" w:rsidRPr="00D0592B" w:rsidRDefault="00D0592B" w:rsidP="00D0592B">
      <w:pPr>
        <w:spacing w:after="0" w:line="240" w:lineRule="auto"/>
        <w:ind w:left="720"/>
        <w:rPr>
          <w:rFonts w:ascii="Times New Roman" w:hAnsi="Times New Roman" w:cs="Times New Roman"/>
          <w:sz w:val="24"/>
          <w:szCs w:val="28"/>
          <w:u w:val="single"/>
        </w:rPr>
      </w:pPr>
    </w:p>
    <w:p w:rsidR="00103318" w:rsidRDefault="00D0592B" w:rsidP="00103318">
      <w:pPr>
        <w:spacing w:after="0" w:line="240" w:lineRule="auto"/>
        <w:ind w:left="720"/>
        <w:rPr>
          <w:rFonts w:ascii="Times New Roman" w:hAnsi="Times New Roman" w:cs="Times New Roman"/>
          <w:sz w:val="24"/>
          <w:szCs w:val="28"/>
        </w:rPr>
      </w:pPr>
      <w:r>
        <w:rPr>
          <w:rFonts w:ascii="Times New Roman" w:hAnsi="Times New Roman" w:cs="Times New Roman"/>
          <w:sz w:val="24"/>
          <w:szCs w:val="28"/>
          <w:u w:val="single"/>
        </w:rPr>
        <w:t>Objective 4</w:t>
      </w:r>
      <w:r w:rsidR="00103318">
        <w:rPr>
          <w:rFonts w:ascii="Times New Roman" w:hAnsi="Times New Roman" w:cs="Times New Roman"/>
          <w:sz w:val="24"/>
          <w:szCs w:val="28"/>
        </w:rPr>
        <w:t xml:space="preserve">: </w:t>
      </w:r>
      <w:r>
        <w:rPr>
          <w:rFonts w:ascii="Times New Roman" w:hAnsi="Times New Roman" w:cs="Times New Roman"/>
          <w:sz w:val="24"/>
          <w:szCs w:val="28"/>
        </w:rPr>
        <w:t xml:space="preserve">Investigate avenues and partnerships to develop new technology programming. </w:t>
      </w:r>
    </w:p>
    <w:p w:rsidR="00103318" w:rsidRDefault="00103318" w:rsidP="00103318">
      <w:pPr>
        <w:spacing w:after="0" w:line="240" w:lineRule="auto"/>
        <w:ind w:left="720"/>
        <w:rPr>
          <w:rFonts w:ascii="Times New Roman" w:hAnsi="Times New Roman" w:cs="Times New Roman"/>
          <w:sz w:val="24"/>
          <w:szCs w:val="28"/>
        </w:rPr>
      </w:pPr>
    </w:p>
    <w:p w:rsidR="00103318" w:rsidRDefault="00103318" w:rsidP="00B10A6D">
      <w:pPr>
        <w:spacing w:after="0" w:line="240" w:lineRule="auto"/>
        <w:ind w:left="720" w:firstLine="360"/>
        <w:rPr>
          <w:rFonts w:ascii="Times New Roman" w:hAnsi="Times New Roman" w:cs="Times New Roman"/>
          <w:sz w:val="24"/>
          <w:szCs w:val="28"/>
        </w:rPr>
      </w:pPr>
      <w:r>
        <w:rPr>
          <w:rFonts w:ascii="Times New Roman" w:hAnsi="Times New Roman" w:cs="Times New Roman"/>
          <w:sz w:val="24"/>
          <w:szCs w:val="28"/>
        </w:rPr>
        <w:t>Activities:</w:t>
      </w:r>
    </w:p>
    <w:p w:rsidR="00AF62D7" w:rsidRDefault="00AF62D7" w:rsidP="00103318">
      <w:pPr>
        <w:pStyle w:val="ListParagraph"/>
        <w:numPr>
          <w:ilvl w:val="0"/>
          <w:numId w:val="16"/>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Utilize free resources from other agencies and the Indiana State Library to help develop programming. </w:t>
      </w:r>
    </w:p>
    <w:p w:rsidR="00103318" w:rsidRDefault="00AF62D7" w:rsidP="00103318">
      <w:pPr>
        <w:pStyle w:val="ListParagraph"/>
        <w:numPr>
          <w:ilvl w:val="0"/>
          <w:numId w:val="16"/>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Investigate grant opportunities to seek additional funding. </w:t>
      </w:r>
      <w:r w:rsidR="00103318">
        <w:rPr>
          <w:rFonts w:ascii="Times New Roman" w:hAnsi="Times New Roman" w:cs="Times New Roman"/>
          <w:sz w:val="24"/>
          <w:szCs w:val="28"/>
        </w:rPr>
        <w:t xml:space="preserve"> </w:t>
      </w:r>
    </w:p>
    <w:p w:rsidR="008B2705" w:rsidRDefault="008B2705" w:rsidP="008B2705">
      <w:pPr>
        <w:spacing w:after="0" w:line="240" w:lineRule="auto"/>
        <w:rPr>
          <w:rFonts w:ascii="Times New Roman" w:hAnsi="Times New Roman" w:cs="Times New Roman"/>
          <w:sz w:val="24"/>
          <w:szCs w:val="28"/>
        </w:rPr>
      </w:pPr>
    </w:p>
    <w:p w:rsidR="009F0C62" w:rsidRDefault="009F0C62" w:rsidP="009F0C62">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Assessment of Facilities, Services, Technologies, </w:t>
      </w:r>
      <w:r w:rsidR="000644DF">
        <w:rPr>
          <w:rFonts w:ascii="Times New Roman" w:hAnsi="Times New Roman" w:cs="Times New Roman"/>
          <w:b/>
          <w:sz w:val="28"/>
          <w:szCs w:val="28"/>
          <w:u w:val="single"/>
        </w:rPr>
        <w:t xml:space="preserve">and </w:t>
      </w:r>
      <w:r>
        <w:rPr>
          <w:rFonts w:ascii="Times New Roman" w:hAnsi="Times New Roman" w:cs="Times New Roman"/>
          <w:b/>
          <w:sz w:val="28"/>
          <w:szCs w:val="28"/>
          <w:u w:val="single"/>
        </w:rPr>
        <w:t>Operations</w:t>
      </w:r>
    </w:p>
    <w:p w:rsidR="00A447EA" w:rsidRDefault="00A447EA" w:rsidP="009F0C62">
      <w:pPr>
        <w:spacing w:after="0" w:line="240" w:lineRule="auto"/>
        <w:rPr>
          <w:rFonts w:ascii="Times New Roman" w:hAnsi="Times New Roman" w:cs="Times New Roman"/>
          <w:b/>
          <w:sz w:val="28"/>
          <w:szCs w:val="28"/>
          <w:u w:val="single"/>
        </w:rPr>
      </w:pPr>
    </w:p>
    <w:p w:rsidR="00A447EA" w:rsidRDefault="000644DF" w:rsidP="009F0C62">
      <w:pPr>
        <w:spacing w:after="0" w:line="240" w:lineRule="auto"/>
        <w:rPr>
          <w:rFonts w:ascii="Times New Roman" w:hAnsi="Times New Roman" w:cs="Times New Roman"/>
          <w:sz w:val="24"/>
          <w:szCs w:val="28"/>
        </w:rPr>
      </w:pPr>
      <w:r>
        <w:rPr>
          <w:rFonts w:ascii="Times New Roman" w:hAnsi="Times New Roman" w:cs="Times New Roman"/>
          <w:sz w:val="24"/>
          <w:szCs w:val="28"/>
        </w:rPr>
        <w:t>An assessment of facilities, services, technologies, and operations is completed annually by the library director in accordance with Public Library Standards set by the Indiana Library and Historical Board. Public libraries are required to meet the standards in order to received any state or federal funds disbursed by the Indiana State Library in the form of grants or monetary awards. The current standards are found in the Indiana Administrative Code 590 IAC 6.</w:t>
      </w:r>
    </w:p>
    <w:p w:rsidR="000644DF" w:rsidRDefault="000644DF" w:rsidP="009F0C62">
      <w:pPr>
        <w:spacing w:after="0" w:line="240" w:lineRule="auto"/>
        <w:rPr>
          <w:rFonts w:ascii="Times New Roman" w:hAnsi="Times New Roman" w:cs="Times New Roman"/>
          <w:sz w:val="24"/>
          <w:szCs w:val="28"/>
        </w:rPr>
      </w:pPr>
    </w:p>
    <w:p w:rsidR="0023030A" w:rsidRDefault="0023030A">
      <w:pPr>
        <w:rPr>
          <w:rFonts w:ascii="Times New Roman" w:hAnsi="Times New Roman" w:cs="Times New Roman"/>
          <w:sz w:val="28"/>
          <w:szCs w:val="24"/>
          <w:u w:val="single"/>
        </w:rPr>
      </w:pPr>
    </w:p>
    <w:p w:rsidR="00EE7F06" w:rsidRDefault="00E9291D">
      <w:pPr>
        <w:rPr>
          <w:rFonts w:ascii="Times New Roman" w:hAnsi="Times New Roman" w:cs="Times New Roman"/>
          <w:sz w:val="28"/>
          <w:szCs w:val="24"/>
          <w:u w:val="single"/>
        </w:rPr>
      </w:pPr>
      <w:r>
        <w:rPr>
          <w:rFonts w:ascii="Times New Roman" w:hAnsi="Times New Roman" w:cs="Times New Roman"/>
          <w:sz w:val="28"/>
          <w:szCs w:val="24"/>
          <w:u w:val="single"/>
        </w:rPr>
        <w:lastRenderedPageBreak/>
        <w:t>Facilities</w:t>
      </w:r>
    </w:p>
    <w:p w:rsidR="00E9291D" w:rsidRDefault="006D0F6E">
      <w:pPr>
        <w:rPr>
          <w:rFonts w:ascii="Times New Roman" w:hAnsi="Times New Roman" w:cs="Times New Roman"/>
          <w:sz w:val="24"/>
          <w:szCs w:val="24"/>
        </w:rPr>
      </w:pPr>
      <w:r>
        <w:rPr>
          <w:rFonts w:ascii="Times New Roman" w:hAnsi="Times New Roman" w:cs="Times New Roman"/>
          <w:sz w:val="24"/>
          <w:szCs w:val="24"/>
        </w:rPr>
        <w:t>The Vermillion County Public Library, con</w:t>
      </w:r>
      <w:r w:rsidR="00964A99">
        <w:rPr>
          <w:rFonts w:ascii="Times New Roman" w:hAnsi="Times New Roman" w:cs="Times New Roman"/>
          <w:sz w:val="24"/>
          <w:szCs w:val="24"/>
        </w:rPr>
        <w:t>structed</w:t>
      </w:r>
      <w:r>
        <w:rPr>
          <w:rFonts w:ascii="Times New Roman" w:hAnsi="Times New Roman" w:cs="Times New Roman"/>
          <w:sz w:val="24"/>
          <w:szCs w:val="24"/>
        </w:rPr>
        <w:t xml:space="preserve"> in 1922, is located in the city of Newport, Indiana. The facility was originally a township high school. </w:t>
      </w:r>
      <w:r w:rsidR="00943DFF">
        <w:rPr>
          <w:rFonts w:ascii="Times New Roman" w:hAnsi="Times New Roman" w:cs="Times New Roman"/>
          <w:sz w:val="24"/>
          <w:szCs w:val="24"/>
        </w:rPr>
        <w:t xml:space="preserve">In 2002, the current building was purchased by the library and a renovation project was completed to improve the buildings condition. In 2014, the facility was waterproofed, new carpet was laid, and the main library was repainted. VCPL meets all local, state, and federal building, and health and safety code. The building also complies with the Americans with Disabilities Act. </w:t>
      </w:r>
    </w:p>
    <w:p w:rsidR="009D10B5" w:rsidRDefault="009D10B5">
      <w:pPr>
        <w:rPr>
          <w:rFonts w:ascii="Times New Roman" w:hAnsi="Times New Roman" w:cs="Times New Roman"/>
          <w:sz w:val="24"/>
          <w:szCs w:val="24"/>
        </w:rPr>
      </w:pPr>
      <w:r>
        <w:rPr>
          <w:rFonts w:ascii="Times New Roman" w:hAnsi="Times New Roman" w:cs="Times New Roman"/>
          <w:sz w:val="24"/>
          <w:szCs w:val="24"/>
        </w:rPr>
        <w:t xml:space="preserve">Recent upgrades: </w:t>
      </w:r>
      <w:r w:rsidR="00A876A4">
        <w:rPr>
          <w:rFonts w:ascii="Times New Roman" w:hAnsi="Times New Roman" w:cs="Times New Roman"/>
          <w:sz w:val="24"/>
          <w:szCs w:val="24"/>
        </w:rPr>
        <w:t xml:space="preserve">In December 2019, the library’s main floor, gymnasium, SWCD office, balcony meeting room, and outdoor lighting and fixtures were converted to LED. The heating and cooling is constantly being updated to ensure the most energy efficient system is in place. Also in 2019 the library installed new: 2 water heaters, 4 sump pumps, a water softener system, 2 upstairs toilets, and a cooling tower fan. </w:t>
      </w:r>
    </w:p>
    <w:p w:rsidR="00A876A4" w:rsidRDefault="00A876A4">
      <w:pPr>
        <w:rPr>
          <w:rFonts w:ascii="Times New Roman" w:hAnsi="Times New Roman" w:cs="Times New Roman"/>
          <w:sz w:val="24"/>
          <w:szCs w:val="24"/>
        </w:rPr>
      </w:pPr>
      <w:r>
        <w:rPr>
          <w:rFonts w:ascii="Times New Roman" w:hAnsi="Times New Roman" w:cs="Times New Roman"/>
          <w:sz w:val="24"/>
          <w:szCs w:val="24"/>
        </w:rPr>
        <w:t xml:space="preserve">Current issues that are priority of the administration during 2020-2025 are: </w:t>
      </w:r>
    </w:p>
    <w:p w:rsidR="00A876A4" w:rsidRDefault="00A876A4" w:rsidP="00A876A4">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Back up boiler system and new HVAC control panel</w:t>
      </w:r>
    </w:p>
    <w:p w:rsidR="00A876A4" w:rsidRDefault="00943DFF" w:rsidP="00A876A4">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S</w:t>
      </w:r>
      <w:r w:rsidR="00A876A4">
        <w:rPr>
          <w:rFonts w:ascii="Times New Roman" w:hAnsi="Times New Roman" w:cs="Times New Roman"/>
          <w:sz w:val="24"/>
          <w:szCs w:val="24"/>
        </w:rPr>
        <w:t xml:space="preserve">ee the Arsee Engineers: Building Envelope Assessment. </w:t>
      </w:r>
    </w:p>
    <w:p w:rsidR="00943DFF" w:rsidRPr="00A876A4" w:rsidRDefault="00943DFF" w:rsidP="00A876A4">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 xml:space="preserve">New digital library signage. </w:t>
      </w:r>
    </w:p>
    <w:p w:rsidR="003B60C9" w:rsidRDefault="003B60C9">
      <w:pPr>
        <w:rPr>
          <w:rFonts w:ascii="Times New Roman" w:hAnsi="Times New Roman" w:cs="Times New Roman"/>
          <w:sz w:val="28"/>
          <w:szCs w:val="24"/>
          <w:u w:val="single"/>
        </w:rPr>
      </w:pPr>
      <w:r>
        <w:rPr>
          <w:rFonts w:ascii="Times New Roman" w:hAnsi="Times New Roman" w:cs="Times New Roman"/>
          <w:sz w:val="28"/>
          <w:szCs w:val="24"/>
          <w:u w:val="single"/>
        </w:rPr>
        <w:t>Services</w:t>
      </w:r>
    </w:p>
    <w:p w:rsidR="003B60C9" w:rsidRDefault="003B60C9">
      <w:pPr>
        <w:rPr>
          <w:rFonts w:ascii="Times New Roman" w:hAnsi="Times New Roman" w:cs="Times New Roman"/>
          <w:sz w:val="24"/>
          <w:szCs w:val="24"/>
        </w:rPr>
      </w:pPr>
      <w:r>
        <w:rPr>
          <w:rFonts w:ascii="Times New Roman" w:hAnsi="Times New Roman" w:cs="Times New Roman"/>
          <w:sz w:val="24"/>
          <w:szCs w:val="24"/>
        </w:rPr>
        <w:t xml:space="preserve">The library is a member of the Evergreen Indiana consortium and has a local collection of over 29,000 items (7 million consortium wide). The library meets and exceeds the Indiana Public Library Standards for </w:t>
      </w:r>
      <w:r w:rsidR="00964A99">
        <w:rPr>
          <w:rFonts w:ascii="Times New Roman" w:hAnsi="Times New Roman" w:cs="Times New Roman"/>
          <w:sz w:val="24"/>
          <w:szCs w:val="24"/>
        </w:rPr>
        <w:t>notary service, faxing, copy service, printing, resource sharing and outstanding access to print and electronic collection through Evergreen Indiana. The library is also a leader in youth, teen, adult, and community programming that focuses on education, literacy, reading, and arts and culture. Opportunities are being explored for makerspaces, robotics, and mobile programming.</w:t>
      </w:r>
    </w:p>
    <w:p w:rsidR="00964A99" w:rsidRDefault="00964A99">
      <w:pPr>
        <w:rPr>
          <w:rFonts w:ascii="Times New Roman" w:hAnsi="Times New Roman" w:cs="Times New Roman"/>
          <w:sz w:val="28"/>
          <w:szCs w:val="24"/>
          <w:u w:val="single"/>
        </w:rPr>
      </w:pPr>
      <w:r w:rsidRPr="00964A99">
        <w:rPr>
          <w:rFonts w:ascii="Times New Roman" w:hAnsi="Times New Roman" w:cs="Times New Roman"/>
          <w:sz w:val="28"/>
          <w:szCs w:val="24"/>
          <w:u w:val="single"/>
        </w:rPr>
        <w:t>Technology</w:t>
      </w:r>
    </w:p>
    <w:p w:rsidR="00964A99" w:rsidRDefault="00AB1F43">
      <w:pPr>
        <w:rPr>
          <w:rFonts w:ascii="Times New Roman" w:hAnsi="Times New Roman" w:cs="Times New Roman"/>
          <w:sz w:val="24"/>
          <w:szCs w:val="24"/>
        </w:rPr>
      </w:pPr>
      <w:r w:rsidRPr="00AB1F43">
        <w:rPr>
          <w:rFonts w:ascii="Times New Roman" w:hAnsi="Times New Roman" w:cs="Times New Roman"/>
          <w:sz w:val="24"/>
          <w:szCs w:val="24"/>
        </w:rPr>
        <w:t>The library meets</w:t>
      </w:r>
      <w:r>
        <w:rPr>
          <w:rFonts w:ascii="Times New Roman" w:hAnsi="Times New Roman" w:cs="Times New Roman"/>
          <w:sz w:val="24"/>
          <w:szCs w:val="24"/>
        </w:rPr>
        <w:t xml:space="preserve"> or exceeds Indiana Public Library Standards for technology and public access. VCPL provides many opportunities for public access service (e.g. Internet, wireless). As new technologies, formats, and special equipment are available </w:t>
      </w:r>
      <w:r w:rsidR="008F7C41">
        <w:rPr>
          <w:rFonts w:ascii="Times New Roman" w:hAnsi="Times New Roman" w:cs="Times New Roman"/>
          <w:sz w:val="24"/>
          <w:szCs w:val="24"/>
        </w:rPr>
        <w:t xml:space="preserve">they will be investigated and provided as appropriate. </w:t>
      </w:r>
    </w:p>
    <w:p w:rsidR="008F7C41" w:rsidRDefault="008F7C41">
      <w:pPr>
        <w:rPr>
          <w:rFonts w:ascii="Times New Roman" w:hAnsi="Times New Roman" w:cs="Times New Roman"/>
          <w:sz w:val="24"/>
          <w:szCs w:val="24"/>
        </w:rPr>
      </w:pPr>
      <w:r>
        <w:rPr>
          <w:rFonts w:ascii="Times New Roman" w:hAnsi="Times New Roman" w:cs="Times New Roman"/>
          <w:sz w:val="24"/>
          <w:szCs w:val="24"/>
        </w:rPr>
        <w:t>Current issues that are priority of the administration to have assessed and repaired during 2020-2025:</w:t>
      </w:r>
    </w:p>
    <w:p w:rsidR="008F7C41" w:rsidRDefault="008F7C41" w:rsidP="008F7C41">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Security Cameras and system</w:t>
      </w:r>
    </w:p>
    <w:p w:rsidR="008F7C41" w:rsidRPr="008F7C41" w:rsidRDefault="008F7C41" w:rsidP="008F7C41">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Network Server</w:t>
      </w:r>
    </w:p>
    <w:p w:rsidR="0023030A" w:rsidRDefault="008F7C41">
      <w:pPr>
        <w:rPr>
          <w:rFonts w:ascii="Times New Roman" w:hAnsi="Times New Roman" w:cs="Times New Roman"/>
          <w:sz w:val="28"/>
          <w:szCs w:val="24"/>
          <w:u w:val="single"/>
        </w:rPr>
      </w:pPr>
      <w:r>
        <w:rPr>
          <w:rFonts w:ascii="Times New Roman" w:hAnsi="Times New Roman" w:cs="Times New Roman"/>
          <w:sz w:val="28"/>
          <w:szCs w:val="24"/>
          <w:u w:val="single"/>
        </w:rPr>
        <w:lastRenderedPageBreak/>
        <w:t>Operations</w:t>
      </w:r>
    </w:p>
    <w:p w:rsidR="00AB1F43" w:rsidRDefault="008F7C41">
      <w:pPr>
        <w:rPr>
          <w:rFonts w:ascii="Times New Roman" w:hAnsi="Times New Roman" w:cs="Times New Roman"/>
          <w:sz w:val="24"/>
          <w:szCs w:val="24"/>
        </w:rPr>
      </w:pPr>
      <w:r>
        <w:rPr>
          <w:rFonts w:ascii="Times New Roman" w:hAnsi="Times New Roman" w:cs="Times New Roman"/>
          <w:sz w:val="24"/>
          <w:szCs w:val="24"/>
        </w:rPr>
        <w:t xml:space="preserve">The library meets and exceeds Indiana Public Library Standards in relation to operating, personnel, and administrative policies to ensure smooth operations. The policies are reviewed by the administrations annually and adjusted as needed. </w:t>
      </w:r>
    </w:p>
    <w:p w:rsidR="008F7C41" w:rsidRPr="00AB1F43" w:rsidRDefault="008F7C41">
      <w:pPr>
        <w:rPr>
          <w:rFonts w:ascii="Times New Roman" w:hAnsi="Times New Roman" w:cs="Times New Roman"/>
          <w:sz w:val="24"/>
          <w:szCs w:val="24"/>
        </w:rPr>
      </w:pPr>
    </w:p>
    <w:p w:rsidR="00FE2FB9" w:rsidRDefault="00FE2FB9" w:rsidP="00FE2FB9">
      <w:pPr>
        <w:rPr>
          <w:rFonts w:ascii="Times New Roman" w:hAnsi="Times New Roman" w:cs="Times New Roman"/>
          <w:b/>
          <w:sz w:val="28"/>
          <w:szCs w:val="24"/>
          <w:u w:val="single"/>
        </w:rPr>
      </w:pPr>
      <w:r>
        <w:rPr>
          <w:rFonts w:ascii="Times New Roman" w:hAnsi="Times New Roman" w:cs="Times New Roman"/>
          <w:b/>
          <w:sz w:val="28"/>
          <w:szCs w:val="24"/>
          <w:u w:val="single"/>
        </w:rPr>
        <w:t>Ongoing Annual Evaluation</w:t>
      </w:r>
    </w:p>
    <w:p w:rsidR="00FE2FB9" w:rsidRPr="00FE2FB9" w:rsidRDefault="00FE2FB9" w:rsidP="00FE2FB9">
      <w:pPr>
        <w:rPr>
          <w:rFonts w:ascii="Times New Roman" w:hAnsi="Times New Roman" w:cs="Times New Roman"/>
          <w:sz w:val="24"/>
          <w:szCs w:val="24"/>
        </w:rPr>
      </w:pPr>
      <w:r>
        <w:rPr>
          <w:rFonts w:ascii="Times New Roman" w:hAnsi="Times New Roman" w:cs="Times New Roman"/>
          <w:sz w:val="24"/>
          <w:szCs w:val="24"/>
        </w:rPr>
        <w:t>Library staff, administrations, and board of trustees will formally review this plan annually. Changes to the plan will be documented in board minutes and sent to the Indiana State Library.</w:t>
      </w:r>
    </w:p>
    <w:p w:rsidR="00FE2FB9" w:rsidRDefault="00FE2FB9">
      <w:pPr>
        <w:rPr>
          <w:rFonts w:ascii="Times New Roman" w:hAnsi="Times New Roman" w:cs="Times New Roman"/>
          <w:b/>
          <w:sz w:val="28"/>
          <w:szCs w:val="24"/>
          <w:u w:val="single"/>
        </w:rPr>
      </w:pPr>
    </w:p>
    <w:p w:rsidR="00294A42" w:rsidRDefault="00993206">
      <w:pPr>
        <w:rPr>
          <w:rFonts w:ascii="Times New Roman" w:hAnsi="Times New Roman" w:cs="Times New Roman"/>
          <w:b/>
          <w:sz w:val="28"/>
          <w:szCs w:val="24"/>
          <w:u w:val="single"/>
        </w:rPr>
      </w:pPr>
      <w:r>
        <w:rPr>
          <w:rFonts w:ascii="Times New Roman" w:hAnsi="Times New Roman" w:cs="Times New Roman"/>
          <w:b/>
          <w:sz w:val="28"/>
          <w:szCs w:val="24"/>
          <w:u w:val="single"/>
        </w:rPr>
        <w:t xml:space="preserve">Financial </w:t>
      </w:r>
      <w:r w:rsidR="00A447EA">
        <w:rPr>
          <w:rFonts w:ascii="Times New Roman" w:hAnsi="Times New Roman" w:cs="Times New Roman"/>
          <w:b/>
          <w:sz w:val="28"/>
          <w:szCs w:val="24"/>
          <w:u w:val="single"/>
        </w:rPr>
        <w:t>Resources and Sustainability</w:t>
      </w:r>
    </w:p>
    <w:p w:rsidR="00993206" w:rsidRDefault="00993206" w:rsidP="006E5659">
      <w:pPr>
        <w:jc w:val="both"/>
        <w:rPr>
          <w:rFonts w:ascii="Times New Roman" w:hAnsi="Times New Roman" w:cs="Times New Roman"/>
          <w:sz w:val="24"/>
          <w:szCs w:val="24"/>
        </w:rPr>
      </w:pPr>
      <w:r>
        <w:rPr>
          <w:rFonts w:ascii="Times New Roman" w:hAnsi="Times New Roman" w:cs="Times New Roman"/>
          <w:sz w:val="24"/>
          <w:szCs w:val="24"/>
        </w:rPr>
        <w:t xml:space="preserve">To ensure that the library continues to use </w:t>
      </w:r>
      <w:r w:rsidR="006E5659">
        <w:rPr>
          <w:rFonts w:ascii="Times New Roman" w:hAnsi="Times New Roman" w:cs="Times New Roman"/>
          <w:sz w:val="24"/>
          <w:szCs w:val="24"/>
        </w:rPr>
        <w:t>our communities funding wisely, our service goals help us to decide proper money allocation during budget preparation.</w:t>
      </w:r>
      <w:r w:rsidR="001854E0">
        <w:rPr>
          <w:rFonts w:ascii="Times New Roman" w:hAnsi="Times New Roman" w:cs="Times New Roman"/>
          <w:sz w:val="24"/>
          <w:szCs w:val="24"/>
        </w:rPr>
        <w:t xml:space="preserve"> Our Operating Fund budget will be based on available sources of public fund</w:t>
      </w:r>
      <w:r w:rsidR="00FE2FB9">
        <w:rPr>
          <w:rFonts w:ascii="Times New Roman" w:hAnsi="Times New Roman" w:cs="Times New Roman"/>
          <w:sz w:val="24"/>
          <w:szCs w:val="24"/>
        </w:rPr>
        <w:t>s</w:t>
      </w:r>
      <w:r w:rsidR="001854E0">
        <w:rPr>
          <w:rFonts w:ascii="Times New Roman" w:hAnsi="Times New Roman" w:cs="Times New Roman"/>
          <w:sz w:val="24"/>
          <w:szCs w:val="24"/>
        </w:rPr>
        <w:t xml:space="preserve"> and will not exceed the assessed valuation growth quotient for that budget year. The library budget may be supplemented with grants and community contributions to help fund special events and projects as well as summer reading programs. </w:t>
      </w:r>
      <w:r w:rsidR="00FE2FB9">
        <w:rPr>
          <w:rFonts w:ascii="Times New Roman" w:hAnsi="Times New Roman" w:cs="Times New Roman"/>
          <w:sz w:val="24"/>
          <w:szCs w:val="24"/>
        </w:rPr>
        <w:t xml:space="preserve">In addition, we may collaborate with other area libraries to share the costs to bring in outside presenters for programming and staff training. Our Rainy Day fund has adequate funds to help assist with larger capital projects. </w:t>
      </w:r>
    </w:p>
    <w:p w:rsidR="0023030A" w:rsidRDefault="0023030A" w:rsidP="00A447EA">
      <w:pPr>
        <w:jc w:val="both"/>
        <w:rPr>
          <w:rFonts w:ascii="Times New Roman" w:hAnsi="Times New Roman" w:cs="Times New Roman"/>
          <w:b/>
          <w:sz w:val="28"/>
          <w:szCs w:val="28"/>
          <w:u w:val="single"/>
        </w:rPr>
      </w:pPr>
    </w:p>
    <w:p w:rsidR="0023030A" w:rsidRDefault="0023030A" w:rsidP="00A447EA">
      <w:pPr>
        <w:jc w:val="both"/>
        <w:rPr>
          <w:rFonts w:ascii="Times New Roman" w:hAnsi="Times New Roman" w:cs="Times New Roman"/>
          <w:b/>
          <w:sz w:val="28"/>
          <w:szCs w:val="28"/>
          <w:u w:val="single"/>
        </w:rPr>
      </w:pPr>
    </w:p>
    <w:p w:rsidR="0023030A" w:rsidRDefault="0023030A" w:rsidP="00A447EA">
      <w:pPr>
        <w:jc w:val="both"/>
        <w:rPr>
          <w:rFonts w:ascii="Times New Roman" w:hAnsi="Times New Roman" w:cs="Times New Roman"/>
          <w:b/>
          <w:sz w:val="28"/>
          <w:szCs w:val="28"/>
          <w:u w:val="single"/>
        </w:rPr>
      </w:pPr>
    </w:p>
    <w:p w:rsidR="0023030A" w:rsidRDefault="0023030A" w:rsidP="00A447EA">
      <w:pPr>
        <w:jc w:val="both"/>
        <w:rPr>
          <w:rFonts w:ascii="Times New Roman" w:hAnsi="Times New Roman" w:cs="Times New Roman"/>
          <w:b/>
          <w:sz w:val="28"/>
          <w:szCs w:val="28"/>
          <w:u w:val="single"/>
        </w:rPr>
      </w:pPr>
    </w:p>
    <w:p w:rsidR="0023030A" w:rsidRDefault="0023030A" w:rsidP="00A447EA">
      <w:pPr>
        <w:jc w:val="both"/>
        <w:rPr>
          <w:rFonts w:ascii="Times New Roman" w:hAnsi="Times New Roman" w:cs="Times New Roman"/>
          <w:b/>
          <w:sz w:val="28"/>
          <w:szCs w:val="28"/>
          <w:u w:val="single"/>
        </w:rPr>
      </w:pPr>
    </w:p>
    <w:p w:rsidR="0023030A" w:rsidRDefault="0023030A" w:rsidP="00A447EA">
      <w:pPr>
        <w:jc w:val="both"/>
        <w:rPr>
          <w:rFonts w:ascii="Times New Roman" w:hAnsi="Times New Roman" w:cs="Times New Roman"/>
          <w:b/>
          <w:sz w:val="28"/>
          <w:szCs w:val="28"/>
          <w:u w:val="single"/>
        </w:rPr>
      </w:pPr>
    </w:p>
    <w:p w:rsidR="0023030A" w:rsidRDefault="0023030A" w:rsidP="00A447EA">
      <w:pPr>
        <w:jc w:val="both"/>
        <w:rPr>
          <w:rFonts w:ascii="Times New Roman" w:hAnsi="Times New Roman" w:cs="Times New Roman"/>
          <w:b/>
          <w:sz w:val="28"/>
          <w:szCs w:val="28"/>
          <w:u w:val="single"/>
        </w:rPr>
      </w:pPr>
    </w:p>
    <w:p w:rsidR="0023030A" w:rsidRDefault="0023030A" w:rsidP="00A447EA">
      <w:pPr>
        <w:jc w:val="both"/>
        <w:rPr>
          <w:rFonts w:ascii="Times New Roman" w:hAnsi="Times New Roman" w:cs="Times New Roman"/>
          <w:b/>
          <w:sz w:val="28"/>
          <w:szCs w:val="28"/>
          <w:u w:val="single"/>
        </w:rPr>
      </w:pPr>
    </w:p>
    <w:p w:rsidR="0023030A" w:rsidRDefault="0023030A" w:rsidP="00A447EA">
      <w:pPr>
        <w:jc w:val="both"/>
        <w:rPr>
          <w:rFonts w:ascii="Times New Roman" w:hAnsi="Times New Roman" w:cs="Times New Roman"/>
          <w:b/>
          <w:sz w:val="28"/>
          <w:szCs w:val="28"/>
          <w:u w:val="single"/>
        </w:rPr>
      </w:pPr>
    </w:p>
    <w:p w:rsidR="00A447EA" w:rsidRDefault="00FE2FB9" w:rsidP="00A447EA">
      <w:pPr>
        <w:jc w:val="both"/>
        <w:rPr>
          <w:rFonts w:ascii="Times New Roman" w:hAnsi="Times New Roman" w:cs="Times New Roman"/>
          <w:sz w:val="24"/>
          <w:szCs w:val="24"/>
        </w:rPr>
      </w:pPr>
      <w:r>
        <w:rPr>
          <w:rFonts w:ascii="Times New Roman" w:hAnsi="Times New Roman" w:cs="Times New Roman"/>
          <w:b/>
          <w:sz w:val="28"/>
          <w:szCs w:val="28"/>
          <w:u w:val="single"/>
        </w:rPr>
        <w:lastRenderedPageBreak/>
        <w:t>E</w:t>
      </w:r>
      <w:r w:rsidR="00A447EA">
        <w:rPr>
          <w:rFonts w:ascii="Times New Roman" w:hAnsi="Times New Roman" w:cs="Times New Roman"/>
          <w:b/>
          <w:sz w:val="28"/>
          <w:szCs w:val="28"/>
          <w:u w:val="single"/>
        </w:rPr>
        <w:t>quipment Replacement Schedule</w:t>
      </w:r>
      <w:r w:rsidR="00A447EA" w:rsidRPr="00A447EA">
        <w:rPr>
          <w:rFonts w:ascii="Times New Roman" w:hAnsi="Times New Roman" w:cs="Times New Roman"/>
          <w:sz w:val="24"/>
          <w:szCs w:val="24"/>
        </w:rPr>
        <w:t xml:space="preserve"> </w:t>
      </w:r>
    </w:p>
    <w:p w:rsidR="008C3854" w:rsidRPr="00993206" w:rsidRDefault="00A447EA" w:rsidP="00A447EA">
      <w:pPr>
        <w:jc w:val="both"/>
        <w:rPr>
          <w:rFonts w:ascii="Times New Roman" w:hAnsi="Times New Roman" w:cs="Times New Roman"/>
          <w:sz w:val="24"/>
          <w:szCs w:val="24"/>
        </w:rPr>
      </w:pPr>
      <w:r>
        <w:rPr>
          <w:rFonts w:ascii="Times New Roman" w:hAnsi="Times New Roman" w:cs="Times New Roman"/>
          <w:sz w:val="24"/>
          <w:szCs w:val="24"/>
        </w:rPr>
        <w:t>As the library facility is an old high school building, we attempt to plan a service schedule but much of our facilities management is done on an as needed basis. All decisions regarding replacement are made with consideration to library budget matters, efficiency, service goals, and need.</w:t>
      </w:r>
    </w:p>
    <w:tbl>
      <w:tblPr>
        <w:tblStyle w:val="TableGrid"/>
        <w:tblW w:w="8977" w:type="dxa"/>
        <w:jc w:val="center"/>
        <w:tblLook w:val="04A0" w:firstRow="1" w:lastRow="0" w:firstColumn="1" w:lastColumn="0" w:noHBand="0" w:noVBand="1"/>
      </w:tblPr>
      <w:tblGrid>
        <w:gridCol w:w="1207"/>
        <w:gridCol w:w="4125"/>
        <w:gridCol w:w="3645"/>
      </w:tblGrid>
      <w:tr w:rsidR="008C3854" w:rsidTr="0023030A">
        <w:trPr>
          <w:trHeight w:val="181"/>
          <w:jc w:val="center"/>
        </w:trPr>
        <w:tc>
          <w:tcPr>
            <w:tcW w:w="8977" w:type="dxa"/>
            <w:gridSpan w:val="3"/>
          </w:tcPr>
          <w:p w:rsidR="008C3854" w:rsidRPr="00A447EA" w:rsidRDefault="008C3854" w:rsidP="0023030A">
            <w:pPr>
              <w:jc w:val="center"/>
              <w:rPr>
                <w:rFonts w:ascii="Times New Roman" w:hAnsi="Times New Roman" w:cs="Times New Roman"/>
                <w:b/>
                <w:sz w:val="28"/>
                <w:szCs w:val="24"/>
              </w:rPr>
            </w:pPr>
            <w:r w:rsidRPr="00A447EA">
              <w:rPr>
                <w:rFonts w:ascii="Times New Roman" w:hAnsi="Times New Roman" w:cs="Times New Roman"/>
                <w:b/>
                <w:sz w:val="28"/>
                <w:szCs w:val="24"/>
                <w:u w:val="single"/>
              </w:rPr>
              <w:t>Current Equipment</w:t>
            </w:r>
          </w:p>
        </w:tc>
      </w:tr>
      <w:tr w:rsidR="008C3854" w:rsidTr="0023030A">
        <w:trPr>
          <w:trHeight w:val="181"/>
          <w:jc w:val="center"/>
        </w:trPr>
        <w:tc>
          <w:tcPr>
            <w:tcW w:w="1207" w:type="dxa"/>
          </w:tcPr>
          <w:p w:rsidR="008C3854" w:rsidRPr="00294A42" w:rsidRDefault="008C3854" w:rsidP="0023030A">
            <w:pPr>
              <w:rPr>
                <w:rFonts w:ascii="Times New Roman" w:hAnsi="Times New Roman" w:cs="Times New Roman"/>
                <w:b/>
                <w:sz w:val="24"/>
                <w:szCs w:val="24"/>
              </w:rPr>
            </w:pPr>
            <w:r w:rsidRPr="00294A42">
              <w:rPr>
                <w:rFonts w:ascii="Times New Roman" w:hAnsi="Times New Roman" w:cs="Times New Roman"/>
                <w:b/>
                <w:sz w:val="24"/>
                <w:szCs w:val="24"/>
              </w:rPr>
              <w:t>Year</w:t>
            </w:r>
          </w:p>
        </w:tc>
        <w:tc>
          <w:tcPr>
            <w:tcW w:w="4125" w:type="dxa"/>
          </w:tcPr>
          <w:p w:rsidR="008C3854" w:rsidRPr="00294A42" w:rsidRDefault="008C3854" w:rsidP="0023030A">
            <w:pPr>
              <w:rPr>
                <w:rFonts w:ascii="Times New Roman" w:hAnsi="Times New Roman" w:cs="Times New Roman"/>
                <w:b/>
                <w:sz w:val="24"/>
                <w:szCs w:val="24"/>
              </w:rPr>
            </w:pPr>
            <w:r>
              <w:rPr>
                <w:rFonts w:ascii="Times New Roman" w:hAnsi="Times New Roman" w:cs="Times New Roman"/>
                <w:b/>
                <w:sz w:val="24"/>
                <w:szCs w:val="24"/>
              </w:rPr>
              <w:t>Technology</w:t>
            </w:r>
          </w:p>
        </w:tc>
        <w:tc>
          <w:tcPr>
            <w:tcW w:w="3645" w:type="dxa"/>
          </w:tcPr>
          <w:p w:rsidR="008C3854" w:rsidRPr="00294A42" w:rsidRDefault="008C3854" w:rsidP="0023030A">
            <w:pPr>
              <w:rPr>
                <w:rFonts w:ascii="Times New Roman" w:hAnsi="Times New Roman" w:cs="Times New Roman"/>
                <w:b/>
                <w:sz w:val="24"/>
                <w:szCs w:val="24"/>
              </w:rPr>
            </w:pPr>
            <w:r>
              <w:rPr>
                <w:rFonts w:ascii="Times New Roman" w:hAnsi="Times New Roman" w:cs="Times New Roman"/>
                <w:b/>
                <w:sz w:val="24"/>
                <w:szCs w:val="24"/>
              </w:rPr>
              <w:t>Facilities</w:t>
            </w:r>
          </w:p>
        </w:tc>
      </w:tr>
      <w:tr w:rsidR="008C3854" w:rsidTr="0023030A">
        <w:trPr>
          <w:trHeight w:val="373"/>
          <w:jc w:val="center"/>
        </w:trPr>
        <w:tc>
          <w:tcPr>
            <w:tcW w:w="1207" w:type="dxa"/>
          </w:tcPr>
          <w:p w:rsidR="008C3854" w:rsidRPr="008A1F4D" w:rsidRDefault="008C3854" w:rsidP="0023030A">
            <w:pPr>
              <w:rPr>
                <w:rFonts w:ascii="Times New Roman" w:hAnsi="Times New Roman" w:cs="Times New Roman"/>
                <w:sz w:val="24"/>
                <w:szCs w:val="24"/>
              </w:rPr>
            </w:pPr>
            <w:r>
              <w:rPr>
                <w:rFonts w:ascii="Times New Roman" w:hAnsi="Times New Roman" w:cs="Times New Roman"/>
                <w:sz w:val="24"/>
                <w:szCs w:val="24"/>
              </w:rPr>
              <w:t>2015</w:t>
            </w:r>
          </w:p>
        </w:tc>
        <w:tc>
          <w:tcPr>
            <w:tcW w:w="4125" w:type="dxa"/>
          </w:tcPr>
          <w:p w:rsidR="008C3854" w:rsidRDefault="008C3854" w:rsidP="0023030A">
            <w:pPr>
              <w:rPr>
                <w:rFonts w:ascii="Times New Roman" w:hAnsi="Times New Roman" w:cs="Times New Roman"/>
                <w:sz w:val="24"/>
                <w:szCs w:val="24"/>
              </w:rPr>
            </w:pPr>
            <w:r>
              <w:rPr>
                <w:rFonts w:ascii="Times New Roman" w:hAnsi="Times New Roman" w:cs="Times New Roman"/>
                <w:sz w:val="24"/>
                <w:szCs w:val="24"/>
              </w:rPr>
              <w:t>2 – Wifi Access Points</w:t>
            </w:r>
          </w:p>
          <w:p w:rsidR="008C3854" w:rsidRPr="008A1F4D" w:rsidRDefault="008C3854" w:rsidP="0023030A">
            <w:pPr>
              <w:rPr>
                <w:rFonts w:ascii="Times New Roman" w:hAnsi="Times New Roman" w:cs="Times New Roman"/>
                <w:sz w:val="24"/>
                <w:szCs w:val="24"/>
              </w:rPr>
            </w:pPr>
          </w:p>
        </w:tc>
        <w:tc>
          <w:tcPr>
            <w:tcW w:w="3645" w:type="dxa"/>
          </w:tcPr>
          <w:p w:rsidR="008C3854" w:rsidRPr="008A1F4D" w:rsidRDefault="008C3854" w:rsidP="0023030A">
            <w:pPr>
              <w:rPr>
                <w:rFonts w:ascii="Times New Roman" w:hAnsi="Times New Roman" w:cs="Times New Roman"/>
                <w:sz w:val="24"/>
                <w:szCs w:val="24"/>
              </w:rPr>
            </w:pPr>
            <w:r>
              <w:rPr>
                <w:rFonts w:ascii="Times New Roman" w:hAnsi="Times New Roman" w:cs="Times New Roman"/>
                <w:sz w:val="24"/>
                <w:szCs w:val="24"/>
              </w:rPr>
              <w:t>Staff Seating, Patron Seating</w:t>
            </w:r>
          </w:p>
        </w:tc>
      </w:tr>
      <w:tr w:rsidR="008C3854" w:rsidTr="0023030A">
        <w:trPr>
          <w:trHeight w:val="544"/>
          <w:jc w:val="center"/>
        </w:trPr>
        <w:tc>
          <w:tcPr>
            <w:tcW w:w="1207" w:type="dxa"/>
          </w:tcPr>
          <w:p w:rsidR="008C3854" w:rsidRDefault="008C3854" w:rsidP="0023030A">
            <w:pPr>
              <w:rPr>
                <w:rFonts w:ascii="Times New Roman" w:hAnsi="Times New Roman" w:cs="Times New Roman"/>
                <w:sz w:val="24"/>
                <w:szCs w:val="24"/>
              </w:rPr>
            </w:pPr>
            <w:r>
              <w:rPr>
                <w:rFonts w:ascii="Times New Roman" w:hAnsi="Times New Roman" w:cs="Times New Roman"/>
                <w:sz w:val="24"/>
                <w:szCs w:val="24"/>
              </w:rPr>
              <w:t>2016</w:t>
            </w:r>
          </w:p>
        </w:tc>
        <w:tc>
          <w:tcPr>
            <w:tcW w:w="4125" w:type="dxa"/>
          </w:tcPr>
          <w:p w:rsidR="008C3854" w:rsidRDefault="008C3854" w:rsidP="0023030A">
            <w:pPr>
              <w:rPr>
                <w:rFonts w:ascii="Times New Roman" w:hAnsi="Times New Roman" w:cs="Times New Roman"/>
                <w:sz w:val="24"/>
                <w:szCs w:val="24"/>
              </w:rPr>
            </w:pPr>
            <w:r>
              <w:rPr>
                <w:rFonts w:ascii="Times New Roman" w:hAnsi="Times New Roman" w:cs="Times New Roman"/>
                <w:sz w:val="24"/>
                <w:szCs w:val="24"/>
              </w:rPr>
              <w:t>1 – Ricoh Color Printer, Copier</w:t>
            </w:r>
          </w:p>
          <w:p w:rsidR="008C3854" w:rsidRDefault="008C3854" w:rsidP="0023030A">
            <w:pPr>
              <w:rPr>
                <w:rFonts w:ascii="Times New Roman" w:hAnsi="Times New Roman" w:cs="Times New Roman"/>
                <w:sz w:val="24"/>
                <w:szCs w:val="24"/>
              </w:rPr>
            </w:pPr>
            <w:r>
              <w:rPr>
                <w:rFonts w:ascii="Times New Roman" w:hAnsi="Times New Roman" w:cs="Times New Roman"/>
                <w:sz w:val="24"/>
                <w:szCs w:val="24"/>
              </w:rPr>
              <w:t>1 – Blu-Ray DVD player</w:t>
            </w:r>
          </w:p>
        </w:tc>
        <w:tc>
          <w:tcPr>
            <w:tcW w:w="3645" w:type="dxa"/>
          </w:tcPr>
          <w:p w:rsidR="008C3854" w:rsidRPr="008A1F4D" w:rsidRDefault="008C3854" w:rsidP="0023030A">
            <w:pPr>
              <w:rPr>
                <w:rFonts w:ascii="Times New Roman" w:hAnsi="Times New Roman" w:cs="Times New Roman"/>
                <w:sz w:val="24"/>
                <w:szCs w:val="24"/>
              </w:rPr>
            </w:pPr>
          </w:p>
        </w:tc>
      </w:tr>
      <w:tr w:rsidR="008C3854" w:rsidTr="0023030A">
        <w:trPr>
          <w:trHeight w:val="554"/>
          <w:jc w:val="center"/>
        </w:trPr>
        <w:tc>
          <w:tcPr>
            <w:tcW w:w="1207" w:type="dxa"/>
          </w:tcPr>
          <w:p w:rsidR="008C3854" w:rsidRPr="008A1F4D" w:rsidRDefault="008C3854" w:rsidP="0023030A">
            <w:pPr>
              <w:rPr>
                <w:rFonts w:ascii="Times New Roman" w:hAnsi="Times New Roman" w:cs="Times New Roman"/>
                <w:sz w:val="24"/>
                <w:szCs w:val="24"/>
              </w:rPr>
            </w:pPr>
            <w:r>
              <w:rPr>
                <w:rFonts w:ascii="Times New Roman" w:hAnsi="Times New Roman" w:cs="Times New Roman"/>
                <w:sz w:val="24"/>
                <w:szCs w:val="24"/>
              </w:rPr>
              <w:t>2017</w:t>
            </w:r>
          </w:p>
        </w:tc>
        <w:tc>
          <w:tcPr>
            <w:tcW w:w="4125" w:type="dxa"/>
          </w:tcPr>
          <w:p w:rsidR="008C3854" w:rsidRDefault="008C3854" w:rsidP="0023030A">
            <w:pPr>
              <w:rPr>
                <w:rFonts w:ascii="Times New Roman" w:hAnsi="Times New Roman" w:cs="Times New Roman"/>
                <w:sz w:val="24"/>
                <w:szCs w:val="24"/>
              </w:rPr>
            </w:pPr>
            <w:r>
              <w:rPr>
                <w:rFonts w:ascii="Times New Roman" w:hAnsi="Times New Roman" w:cs="Times New Roman"/>
                <w:sz w:val="24"/>
                <w:szCs w:val="24"/>
              </w:rPr>
              <w:t>1 – Director Printer, Scanner, Copier</w:t>
            </w:r>
          </w:p>
          <w:p w:rsidR="008C3854" w:rsidRPr="008A1F4D" w:rsidRDefault="008C3854" w:rsidP="0023030A">
            <w:pPr>
              <w:ind w:left="331" w:hanging="331"/>
              <w:rPr>
                <w:rFonts w:ascii="Times New Roman" w:hAnsi="Times New Roman" w:cs="Times New Roman"/>
                <w:sz w:val="24"/>
                <w:szCs w:val="24"/>
              </w:rPr>
            </w:pPr>
            <w:r>
              <w:rPr>
                <w:rFonts w:ascii="Times New Roman" w:hAnsi="Times New Roman" w:cs="Times New Roman"/>
                <w:sz w:val="24"/>
                <w:szCs w:val="24"/>
              </w:rPr>
              <w:t>1 – Fiber Egress Internet Connection:   500Mbps</w:t>
            </w:r>
          </w:p>
        </w:tc>
        <w:tc>
          <w:tcPr>
            <w:tcW w:w="3645" w:type="dxa"/>
          </w:tcPr>
          <w:p w:rsidR="008C3854" w:rsidRPr="008A1F4D" w:rsidRDefault="008C3854" w:rsidP="0023030A">
            <w:pPr>
              <w:rPr>
                <w:rFonts w:ascii="Times New Roman" w:hAnsi="Times New Roman" w:cs="Times New Roman"/>
                <w:sz w:val="24"/>
                <w:szCs w:val="24"/>
              </w:rPr>
            </w:pPr>
            <w:r>
              <w:rPr>
                <w:rFonts w:ascii="Times New Roman" w:hAnsi="Times New Roman" w:cs="Times New Roman"/>
                <w:sz w:val="24"/>
                <w:szCs w:val="24"/>
              </w:rPr>
              <w:t>1 – Cooling Tower Pump</w:t>
            </w:r>
          </w:p>
        </w:tc>
      </w:tr>
      <w:tr w:rsidR="008C3854" w:rsidTr="0023030A">
        <w:trPr>
          <w:trHeight w:val="1675"/>
          <w:jc w:val="center"/>
        </w:trPr>
        <w:tc>
          <w:tcPr>
            <w:tcW w:w="1207" w:type="dxa"/>
          </w:tcPr>
          <w:p w:rsidR="008C3854" w:rsidRPr="008A1F4D" w:rsidRDefault="008C3854" w:rsidP="0023030A">
            <w:pPr>
              <w:rPr>
                <w:rFonts w:ascii="Times New Roman" w:hAnsi="Times New Roman" w:cs="Times New Roman"/>
                <w:sz w:val="24"/>
                <w:szCs w:val="24"/>
              </w:rPr>
            </w:pPr>
            <w:r>
              <w:rPr>
                <w:rFonts w:ascii="Times New Roman" w:hAnsi="Times New Roman" w:cs="Times New Roman"/>
                <w:sz w:val="24"/>
                <w:szCs w:val="24"/>
              </w:rPr>
              <w:t>2018</w:t>
            </w:r>
          </w:p>
        </w:tc>
        <w:tc>
          <w:tcPr>
            <w:tcW w:w="4125" w:type="dxa"/>
          </w:tcPr>
          <w:p w:rsidR="008C3854" w:rsidRDefault="008C3854" w:rsidP="0023030A">
            <w:pPr>
              <w:rPr>
                <w:rFonts w:ascii="Times New Roman" w:hAnsi="Times New Roman" w:cs="Times New Roman"/>
                <w:sz w:val="24"/>
                <w:szCs w:val="24"/>
              </w:rPr>
            </w:pPr>
            <w:r>
              <w:rPr>
                <w:rFonts w:ascii="Times New Roman" w:hAnsi="Times New Roman" w:cs="Times New Roman"/>
                <w:sz w:val="24"/>
                <w:szCs w:val="24"/>
              </w:rPr>
              <w:t>2 – Patron Computers</w:t>
            </w:r>
          </w:p>
          <w:p w:rsidR="008C3854" w:rsidRDefault="008C3854" w:rsidP="0023030A">
            <w:pPr>
              <w:rPr>
                <w:rFonts w:ascii="Times New Roman" w:hAnsi="Times New Roman" w:cs="Times New Roman"/>
                <w:sz w:val="24"/>
                <w:szCs w:val="24"/>
              </w:rPr>
            </w:pPr>
            <w:r>
              <w:rPr>
                <w:rFonts w:ascii="Times New Roman" w:hAnsi="Times New Roman" w:cs="Times New Roman"/>
                <w:sz w:val="24"/>
                <w:szCs w:val="24"/>
              </w:rPr>
              <w:t>1 – Director Computer</w:t>
            </w:r>
          </w:p>
          <w:p w:rsidR="008C3854" w:rsidRDefault="008C3854" w:rsidP="0023030A">
            <w:pPr>
              <w:rPr>
                <w:rFonts w:ascii="Times New Roman" w:hAnsi="Times New Roman" w:cs="Times New Roman"/>
                <w:sz w:val="24"/>
                <w:szCs w:val="24"/>
              </w:rPr>
            </w:pPr>
            <w:r>
              <w:rPr>
                <w:rFonts w:ascii="Times New Roman" w:hAnsi="Times New Roman" w:cs="Times New Roman"/>
                <w:sz w:val="24"/>
                <w:szCs w:val="24"/>
              </w:rPr>
              <w:t>1 – Children’s Lib. Laptop</w:t>
            </w:r>
          </w:p>
          <w:p w:rsidR="008C3854" w:rsidRDefault="008C3854" w:rsidP="0023030A">
            <w:pPr>
              <w:rPr>
                <w:rFonts w:ascii="Times New Roman" w:hAnsi="Times New Roman" w:cs="Times New Roman"/>
                <w:sz w:val="24"/>
                <w:szCs w:val="24"/>
              </w:rPr>
            </w:pPr>
            <w:r>
              <w:rPr>
                <w:rFonts w:ascii="Times New Roman" w:hAnsi="Times New Roman" w:cs="Times New Roman"/>
                <w:sz w:val="24"/>
                <w:szCs w:val="24"/>
              </w:rPr>
              <w:t>1 – Genealogy Computer</w:t>
            </w:r>
          </w:p>
          <w:p w:rsidR="008C3854" w:rsidRDefault="008C3854" w:rsidP="0023030A">
            <w:pPr>
              <w:rPr>
                <w:rFonts w:ascii="Times New Roman" w:hAnsi="Times New Roman" w:cs="Times New Roman"/>
                <w:sz w:val="24"/>
                <w:szCs w:val="24"/>
              </w:rPr>
            </w:pPr>
            <w:r>
              <w:rPr>
                <w:rFonts w:ascii="Times New Roman" w:hAnsi="Times New Roman" w:cs="Times New Roman"/>
                <w:sz w:val="24"/>
                <w:szCs w:val="24"/>
              </w:rPr>
              <w:t>1 – Digital Microfilm Reader</w:t>
            </w:r>
          </w:p>
          <w:p w:rsidR="008C3854" w:rsidRPr="005C5F9E" w:rsidRDefault="008C3854" w:rsidP="0023030A">
            <w:pPr>
              <w:rPr>
                <w:rFonts w:ascii="Times New Roman" w:hAnsi="Times New Roman" w:cs="Times New Roman"/>
                <w:sz w:val="24"/>
                <w:szCs w:val="24"/>
              </w:rPr>
            </w:pPr>
            <w:r>
              <w:rPr>
                <w:rFonts w:ascii="Times New Roman" w:hAnsi="Times New Roman" w:cs="Times New Roman"/>
                <w:sz w:val="24"/>
                <w:szCs w:val="24"/>
              </w:rPr>
              <w:t>1 – Genealogy Printer, Scanner, Copier</w:t>
            </w:r>
          </w:p>
          <w:p w:rsidR="008C3854" w:rsidRDefault="008C3854" w:rsidP="0023030A">
            <w:pPr>
              <w:rPr>
                <w:rFonts w:ascii="Times New Roman" w:hAnsi="Times New Roman" w:cs="Times New Roman"/>
                <w:sz w:val="24"/>
                <w:szCs w:val="24"/>
              </w:rPr>
            </w:pPr>
            <w:r>
              <w:rPr>
                <w:rFonts w:ascii="Times New Roman" w:hAnsi="Times New Roman" w:cs="Times New Roman"/>
                <w:sz w:val="24"/>
                <w:szCs w:val="24"/>
              </w:rPr>
              <w:t>4 – Mini iPads</w:t>
            </w:r>
          </w:p>
          <w:p w:rsidR="008C3854" w:rsidRPr="008A1F4D" w:rsidRDefault="008C3854" w:rsidP="0023030A">
            <w:pPr>
              <w:rPr>
                <w:rFonts w:ascii="Times New Roman" w:hAnsi="Times New Roman" w:cs="Times New Roman"/>
                <w:sz w:val="24"/>
                <w:szCs w:val="24"/>
              </w:rPr>
            </w:pPr>
          </w:p>
        </w:tc>
        <w:tc>
          <w:tcPr>
            <w:tcW w:w="3645" w:type="dxa"/>
          </w:tcPr>
          <w:p w:rsidR="008C3854" w:rsidRDefault="008C3854" w:rsidP="0023030A">
            <w:pPr>
              <w:rPr>
                <w:rFonts w:ascii="Times New Roman" w:hAnsi="Times New Roman" w:cs="Times New Roman"/>
                <w:sz w:val="24"/>
                <w:szCs w:val="24"/>
              </w:rPr>
            </w:pPr>
            <w:r>
              <w:rPr>
                <w:rFonts w:ascii="Times New Roman" w:hAnsi="Times New Roman" w:cs="Times New Roman"/>
                <w:sz w:val="24"/>
                <w:szCs w:val="24"/>
              </w:rPr>
              <w:t>1 – Cooling/Heating Unit in SWCD office.</w:t>
            </w:r>
            <w:r w:rsidRPr="00757B87">
              <w:rPr>
                <w:rFonts w:ascii="Times New Roman" w:hAnsi="Times New Roman" w:cs="Times New Roman"/>
                <w:sz w:val="24"/>
                <w:szCs w:val="24"/>
              </w:rPr>
              <w:t xml:space="preserve"> </w:t>
            </w:r>
          </w:p>
          <w:p w:rsidR="008C3854" w:rsidRPr="008A1F4D" w:rsidRDefault="008C3854" w:rsidP="0023030A">
            <w:pPr>
              <w:rPr>
                <w:rFonts w:ascii="Times New Roman" w:hAnsi="Times New Roman" w:cs="Times New Roman"/>
                <w:sz w:val="24"/>
                <w:szCs w:val="24"/>
              </w:rPr>
            </w:pPr>
            <w:r w:rsidRPr="00757B87">
              <w:rPr>
                <w:rFonts w:ascii="Times New Roman" w:hAnsi="Times New Roman" w:cs="Times New Roman"/>
                <w:sz w:val="24"/>
                <w:szCs w:val="24"/>
              </w:rPr>
              <w:t>5 – Display Shelving Units</w:t>
            </w:r>
          </w:p>
        </w:tc>
      </w:tr>
      <w:tr w:rsidR="008C3854" w:rsidTr="0023030A">
        <w:trPr>
          <w:trHeight w:val="736"/>
          <w:jc w:val="center"/>
        </w:trPr>
        <w:tc>
          <w:tcPr>
            <w:tcW w:w="1207" w:type="dxa"/>
          </w:tcPr>
          <w:p w:rsidR="008C3854" w:rsidRPr="008A1F4D" w:rsidRDefault="008C3854" w:rsidP="0023030A">
            <w:pPr>
              <w:rPr>
                <w:rFonts w:ascii="Times New Roman" w:hAnsi="Times New Roman" w:cs="Times New Roman"/>
                <w:sz w:val="24"/>
                <w:szCs w:val="24"/>
              </w:rPr>
            </w:pPr>
            <w:r>
              <w:rPr>
                <w:rFonts w:ascii="Times New Roman" w:hAnsi="Times New Roman" w:cs="Times New Roman"/>
                <w:sz w:val="24"/>
                <w:szCs w:val="24"/>
              </w:rPr>
              <w:t>2019</w:t>
            </w:r>
          </w:p>
        </w:tc>
        <w:tc>
          <w:tcPr>
            <w:tcW w:w="4125" w:type="dxa"/>
          </w:tcPr>
          <w:p w:rsidR="008C3854" w:rsidRDefault="008C3854" w:rsidP="0023030A">
            <w:pPr>
              <w:rPr>
                <w:rFonts w:ascii="Times New Roman" w:hAnsi="Times New Roman" w:cs="Times New Roman"/>
                <w:sz w:val="24"/>
                <w:szCs w:val="24"/>
              </w:rPr>
            </w:pPr>
            <w:r>
              <w:rPr>
                <w:rFonts w:ascii="Times New Roman" w:hAnsi="Times New Roman" w:cs="Times New Roman"/>
                <w:sz w:val="24"/>
                <w:szCs w:val="24"/>
              </w:rPr>
              <w:t>1 – 65’ flat screen TV</w:t>
            </w:r>
          </w:p>
          <w:p w:rsidR="008C3854" w:rsidRDefault="008C3854" w:rsidP="0023030A">
            <w:pPr>
              <w:rPr>
                <w:rFonts w:ascii="Times New Roman" w:hAnsi="Times New Roman" w:cs="Times New Roman"/>
                <w:sz w:val="24"/>
                <w:szCs w:val="24"/>
              </w:rPr>
            </w:pPr>
            <w:r>
              <w:rPr>
                <w:rFonts w:ascii="Times New Roman" w:hAnsi="Times New Roman" w:cs="Times New Roman"/>
                <w:sz w:val="24"/>
                <w:szCs w:val="24"/>
              </w:rPr>
              <w:t>2 – Circulation Computers</w:t>
            </w:r>
          </w:p>
          <w:p w:rsidR="008C3854" w:rsidRDefault="008C3854" w:rsidP="0023030A">
            <w:pPr>
              <w:rPr>
                <w:rFonts w:ascii="Times New Roman" w:hAnsi="Times New Roman" w:cs="Times New Roman"/>
                <w:sz w:val="24"/>
                <w:szCs w:val="24"/>
              </w:rPr>
            </w:pPr>
            <w:r>
              <w:rPr>
                <w:rFonts w:ascii="Times New Roman" w:hAnsi="Times New Roman" w:cs="Times New Roman"/>
                <w:sz w:val="24"/>
                <w:szCs w:val="24"/>
              </w:rPr>
              <w:t>8 – Access Computers</w:t>
            </w:r>
          </w:p>
          <w:p w:rsidR="008C3854" w:rsidRDefault="008C3854" w:rsidP="0023030A">
            <w:pPr>
              <w:rPr>
                <w:rFonts w:ascii="Times New Roman" w:hAnsi="Times New Roman" w:cs="Times New Roman"/>
                <w:sz w:val="24"/>
                <w:szCs w:val="24"/>
              </w:rPr>
            </w:pPr>
            <w:r>
              <w:rPr>
                <w:rFonts w:ascii="Times New Roman" w:hAnsi="Times New Roman" w:cs="Times New Roman"/>
                <w:sz w:val="24"/>
                <w:szCs w:val="24"/>
              </w:rPr>
              <w:t>2 – LAN Switches</w:t>
            </w:r>
          </w:p>
          <w:p w:rsidR="008C3854" w:rsidRDefault="008C3854" w:rsidP="0023030A">
            <w:pPr>
              <w:rPr>
                <w:rFonts w:ascii="Times New Roman" w:hAnsi="Times New Roman" w:cs="Times New Roman"/>
                <w:sz w:val="24"/>
                <w:szCs w:val="24"/>
              </w:rPr>
            </w:pPr>
            <w:r>
              <w:rPr>
                <w:rFonts w:ascii="Times New Roman" w:hAnsi="Times New Roman" w:cs="Times New Roman"/>
                <w:sz w:val="24"/>
                <w:szCs w:val="24"/>
              </w:rPr>
              <w:t>1 – Printer, Copier, Scanner, Fax machine</w:t>
            </w:r>
          </w:p>
          <w:p w:rsidR="008C3854" w:rsidRPr="008A1F4D" w:rsidRDefault="008C3854" w:rsidP="0023030A">
            <w:pPr>
              <w:rPr>
                <w:rFonts w:ascii="Times New Roman" w:hAnsi="Times New Roman" w:cs="Times New Roman"/>
                <w:sz w:val="24"/>
                <w:szCs w:val="24"/>
              </w:rPr>
            </w:pPr>
            <w:r>
              <w:rPr>
                <w:rFonts w:ascii="Times New Roman" w:hAnsi="Times New Roman" w:cs="Times New Roman"/>
                <w:sz w:val="24"/>
                <w:szCs w:val="24"/>
              </w:rPr>
              <w:t>eFaxing capabilities</w:t>
            </w:r>
          </w:p>
        </w:tc>
        <w:tc>
          <w:tcPr>
            <w:tcW w:w="3645" w:type="dxa"/>
          </w:tcPr>
          <w:p w:rsidR="008C3854" w:rsidRPr="00757B87" w:rsidRDefault="008C3854" w:rsidP="0023030A">
            <w:pPr>
              <w:rPr>
                <w:rFonts w:ascii="Times New Roman" w:hAnsi="Times New Roman" w:cs="Times New Roman"/>
                <w:sz w:val="24"/>
                <w:szCs w:val="24"/>
              </w:rPr>
            </w:pPr>
            <w:r w:rsidRPr="00757B87">
              <w:rPr>
                <w:rFonts w:ascii="Times New Roman" w:hAnsi="Times New Roman" w:cs="Times New Roman"/>
                <w:sz w:val="24"/>
                <w:szCs w:val="24"/>
              </w:rPr>
              <w:t>1 – Cooling Tower Fan</w:t>
            </w:r>
          </w:p>
          <w:p w:rsidR="008C3854" w:rsidRDefault="008C3854" w:rsidP="0023030A">
            <w:pPr>
              <w:rPr>
                <w:rFonts w:ascii="Times New Roman" w:hAnsi="Times New Roman" w:cs="Times New Roman"/>
                <w:sz w:val="24"/>
                <w:szCs w:val="24"/>
              </w:rPr>
            </w:pPr>
            <w:r>
              <w:rPr>
                <w:rFonts w:ascii="Times New Roman" w:hAnsi="Times New Roman" w:cs="Times New Roman"/>
                <w:sz w:val="24"/>
                <w:szCs w:val="24"/>
              </w:rPr>
              <w:t>1 – Orange Mobile Shelving</w:t>
            </w:r>
          </w:p>
          <w:p w:rsidR="008C3854" w:rsidRPr="00757B87" w:rsidRDefault="008C3854" w:rsidP="0023030A">
            <w:pPr>
              <w:rPr>
                <w:rFonts w:ascii="Times New Roman" w:hAnsi="Times New Roman" w:cs="Times New Roman"/>
                <w:sz w:val="24"/>
                <w:szCs w:val="24"/>
              </w:rPr>
            </w:pPr>
            <w:r>
              <w:rPr>
                <w:rFonts w:ascii="Times New Roman" w:hAnsi="Times New Roman" w:cs="Times New Roman"/>
                <w:sz w:val="24"/>
                <w:szCs w:val="24"/>
              </w:rPr>
              <w:t>Transition to LED lighting</w:t>
            </w:r>
          </w:p>
        </w:tc>
      </w:tr>
      <w:tr w:rsidR="008C3854" w:rsidTr="0023030A">
        <w:trPr>
          <w:trHeight w:val="362"/>
          <w:jc w:val="center"/>
        </w:trPr>
        <w:tc>
          <w:tcPr>
            <w:tcW w:w="1207" w:type="dxa"/>
          </w:tcPr>
          <w:p w:rsidR="008C3854" w:rsidRPr="008A1F4D" w:rsidRDefault="008C3854" w:rsidP="0023030A">
            <w:pPr>
              <w:rPr>
                <w:rFonts w:ascii="Times New Roman" w:hAnsi="Times New Roman" w:cs="Times New Roman"/>
                <w:sz w:val="24"/>
                <w:szCs w:val="24"/>
              </w:rPr>
            </w:pPr>
            <w:r>
              <w:rPr>
                <w:rFonts w:ascii="Times New Roman" w:hAnsi="Times New Roman" w:cs="Times New Roman"/>
                <w:sz w:val="24"/>
                <w:szCs w:val="24"/>
              </w:rPr>
              <w:t>2020</w:t>
            </w:r>
          </w:p>
        </w:tc>
        <w:tc>
          <w:tcPr>
            <w:tcW w:w="4125" w:type="dxa"/>
          </w:tcPr>
          <w:p w:rsidR="008C3854" w:rsidRPr="008A1F4D" w:rsidRDefault="008C3854" w:rsidP="0023030A">
            <w:pPr>
              <w:rPr>
                <w:rFonts w:ascii="Times New Roman" w:hAnsi="Times New Roman" w:cs="Times New Roman"/>
                <w:sz w:val="24"/>
                <w:szCs w:val="24"/>
              </w:rPr>
            </w:pPr>
          </w:p>
        </w:tc>
        <w:tc>
          <w:tcPr>
            <w:tcW w:w="3645" w:type="dxa"/>
          </w:tcPr>
          <w:p w:rsidR="008C3854" w:rsidRPr="008A1F4D" w:rsidRDefault="008C3854" w:rsidP="0023030A">
            <w:pPr>
              <w:rPr>
                <w:rFonts w:ascii="Times New Roman" w:hAnsi="Times New Roman" w:cs="Times New Roman"/>
                <w:sz w:val="24"/>
                <w:szCs w:val="24"/>
              </w:rPr>
            </w:pPr>
            <w:r>
              <w:rPr>
                <w:rFonts w:ascii="Times New Roman" w:hAnsi="Times New Roman" w:cs="Times New Roman"/>
                <w:sz w:val="24"/>
                <w:szCs w:val="24"/>
              </w:rPr>
              <w:t>1 – Digital Watchfire Library Sign</w:t>
            </w:r>
          </w:p>
        </w:tc>
      </w:tr>
    </w:tbl>
    <w:p w:rsidR="008C3854" w:rsidRDefault="008C3854" w:rsidP="00A447EA">
      <w:pPr>
        <w:rPr>
          <w:rFonts w:ascii="Times New Roman" w:hAnsi="Times New Roman" w:cs="Times New Roman"/>
          <w:sz w:val="24"/>
          <w:szCs w:val="24"/>
        </w:rPr>
      </w:pPr>
    </w:p>
    <w:p w:rsidR="00A447EA" w:rsidRDefault="00A447EA" w:rsidP="00A447EA">
      <w:pPr>
        <w:rPr>
          <w:rFonts w:ascii="Times New Roman" w:hAnsi="Times New Roman" w:cs="Times New Roman"/>
          <w:sz w:val="24"/>
          <w:szCs w:val="24"/>
        </w:rPr>
      </w:pPr>
      <w:r>
        <w:rPr>
          <w:rFonts w:ascii="Times New Roman" w:hAnsi="Times New Roman" w:cs="Times New Roman"/>
          <w:sz w:val="24"/>
          <w:szCs w:val="24"/>
        </w:rPr>
        <w:t xml:space="preserve">Regularly scheduled preventative maintenance is not listed below which includes air </w:t>
      </w:r>
      <w:r w:rsidR="00FE2FB9">
        <w:rPr>
          <w:rFonts w:ascii="Times New Roman" w:hAnsi="Times New Roman" w:cs="Times New Roman"/>
          <w:sz w:val="24"/>
          <w:szCs w:val="24"/>
        </w:rPr>
        <w:t>c</w:t>
      </w:r>
      <w:r>
        <w:rPr>
          <w:rFonts w:ascii="Times New Roman" w:hAnsi="Times New Roman" w:cs="Times New Roman"/>
          <w:sz w:val="24"/>
          <w:szCs w:val="24"/>
        </w:rPr>
        <w:t xml:space="preserve">onditioning cleaning and testing, monthly elevator inspections, and annual fire </w:t>
      </w:r>
      <w:r w:rsidR="008C3854">
        <w:rPr>
          <w:rFonts w:ascii="Times New Roman" w:hAnsi="Times New Roman" w:cs="Times New Roman"/>
          <w:sz w:val="24"/>
          <w:szCs w:val="24"/>
        </w:rPr>
        <w:t>extinguishers/alarm system safety and functionality.</w:t>
      </w:r>
    </w:p>
    <w:p w:rsidR="0023030A" w:rsidRDefault="0023030A" w:rsidP="00FE2FB9">
      <w:pPr>
        <w:jc w:val="both"/>
        <w:rPr>
          <w:rFonts w:ascii="Times New Roman" w:hAnsi="Times New Roman" w:cs="Times New Roman"/>
          <w:b/>
          <w:sz w:val="28"/>
          <w:szCs w:val="28"/>
          <w:u w:val="single"/>
        </w:rPr>
      </w:pPr>
    </w:p>
    <w:p w:rsidR="0023030A" w:rsidRDefault="0023030A" w:rsidP="00FE2FB9">
      <w:pPr>
        <w:jc w:val="both"/>
        <w:rPr>
          <w:rFonts w:ascii="Times New Roman" w:hAnsi="Times New Roman" w:cs="Times New Roman"/>
          <w:b/>
          <w:sz w:val="28"/>
          <w:szCs w:val="28"/>
          <w:u w:val="single"/>
        </w:rPr>
      </w:pPr>
    </w:p>
    <w:p w:rsidR="0023030A" w:rsidRDefault="0023030A" w:rsidP="00FE2FB9">
      <w:pPr>
        <w:jc w:val="both"/>
        <w:rPr>
          <w:rFonts w:ascii="Times New Roman" w:hAnsi="Times New Roman" w:cs="Times New Roman"/>
          <w:b/>
          <w:sz w:val="28"/>
          <w:szCs w:val="28"/>
          <w:u w:val="single"/>
        </w:rPr>
      </w:pPr>
    </w:p>
    <w:p w:rsidR="0023030A" w:rsidRDefault="0023030A" w:rsidP="00FE2FB9">
      <w:pPr>
        <w:jc w:val="both"/>
        <w:rPr>
          <w:rFonts w:ascii="Times New Roman" w:hAnsi="Times New Roman" w:cs="Times New Roman"/>
          <w:b/>
          <w:sz w:val="28"/>
          <w:szCs w:val="28"/>
          <w:u w:val="single"/>
        </w:rPr>
      </w:pPr>
    </w:p>
    <w:p w:rsidR="00C078A9" w:rsidRDefault="00C078A9" w:rsidP="00FE2FB9">
      <w:pPr>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Professional Development Strategy</w:t>
      </w:r>
    </w:p>
    <w:p w:rsidR="00C078A9" w:rsidRDefault="0034611C" w:rsidP="00FE2FB9">
      <w:pPr>
        <w:jc w:val="both"/>
        <w:rPr>
          <w:rFonts w:ascii="Times New Roman" w:hAnsi="Times New Roman" w:cs="Times New Roman"/>
          <w:sz w:val="24"/>
          <w:szCs w:val="28"/>
        </w:rPr>
      </w:pPr>
      <w:r>
        <w:rPr>
          <w:rFonts w:ascii="Times New Roman" w:hAnsi="Times New Roman" w:cs="Times New Roman"/>
          <w:sz w:val="24"/>
          <w:szCs w:val="28"/>
        </w:rPr>
        <w:t>Library staff need to be continuously trained in order to meet the demands of the modern user. Computer skills, reader’s advisory, and general reference knowledge are the basis of an effective library staff. The following objectives need to continue or be implemented:</w:t>
      </w:r>
    </w:p>
    <w:p w:rsidR="0034611C" w:rsidRDefault="0034611C" w:rsidP="0034611C">
      <w:pPr>
        <w:pStyle w:val="ListParagraph"/>
        <w:numPr>
          <w:ilvl w:val="0"/>
          <w:numId w:val="26"/>
        </w:numPr>
        <w:jc w:val="both"/>
        <w:rPr>
          <w:rFonts w:ascii="Times New Roman" w:hAnsi="Times New Roman" w:cs="Times New Roman"/>
          <w:sz w:val="24"/>
          <w:szCs w:val="28"/>
        </w:rPr>
      </w:pPr>
      <w:r>
        <w:rPr>
          <w:rFonts w:ascii="Times New Roman" w:hAnsi="Times New Roman" w:cs="Times New Roman"/>
          <w:sz w:val="24"/>
          <w:szCs w:val="28"/>
        </w:rPr>
        <w:t>Encourage staff to attend workshops and webinars as often as time and budget allows</w:t>
      </w:r>
    </w:p>
    <w:p w:rsidR="0034611C" w:rsidRDefault="0034611C" w:rsidP="0034611C">
      <w:pPr>
        <w:pStyle w:val="ListParagraph"/>
        <w:numPr>
          <w:ilvl w:val="0"/>
          <w:numId w:val="26"/>
        </w:numPr>
        <w:jc w:val="both"/>
        <w:rPr>
          <w:rFonts w:ascii="Times New Roman" w:hAnsi="Times New Roman" w:cs="Times New Roman"/>
          <w:sz w:val="24"/>
          <w:szCs w:val="28"/>
        </w:rPr>
      </w:pPr>
      <w:r>
        <w:rPr>
          <w:rFonts w:ascii="Times New Roman" w:hAnsi="Times New Roman" w:cs="Times New Roman"/>
          <w:sz w:val="24"/>
          <w:szCs w:val="28"/>
        </w:rPr>
        <w:t>Attend Indiana Library Federation annual and regional conferences every other year</w:t>
      </w:r>
    </w:p>
    <w:p w:rsidR="0034611C" w:rsidRDefault="0034611C" w:rsidP="0034611C">
      <w:pPr>
        <w:pStyle w:val="ListParagraph"/>
        <w:numPr>
          <w:ilvl w:val="0"/>
          <w:numId w:val="26"/>
        </w:numPr>
        <w:jc w:val="both"/>
        <w:rPr>
          <w:rFonts w:ascii="Times New Roman" w:hAnsi="Times New Roman" w:cs="Times New Roman"/>
          <w:sz w:val="24"/>
          <w:szCs w:val="28"/>
        </w:rPr>
      </w:pPr>
      <w:r>
        <w:rPr>
          <w:rFonts w:ascii="Times New Roman" w:hAnsi="Times New Roman" w:cs="Times New Roman"/>
          <w:sz w:val="24"/>
          <w:szCs w:val="28"/>
        </w:rPr>
        <w:t>Have regular trainings in all aspects of librarianship and technology to ensure that staff is knowledgeable</w:t>
      </w:r>
    </w:p>
    <w:p w:rsidR="0034611C" w:rsidRPr="0034611C" w:rsidRDefault="0034611C" w:rsidP="0034611C">
      <w:pPr>
        <w:pStyle w:val="ListParagraph"/>
        <w:jc w:val="both"/>
        <w:rPr>
          <w:rFonts w:ascii="Times New Roman" w:hAnsi="Times New Roman" w:cs="Times New Roman"/>
          <w:sz w:val="24"/>
          <w:szCs w:val="28"/>
        </w:rPr>
      </w:pPr>
    </w:p>
    <w:p w:rsidR="00FE2FB9" w:rsidRDefault="00FE2FB9" w:rsidP="00FE2FB9">
      <w:pPr>
        <w:jc w:val="both"/>
        <w:rPr>
          <w:rFonts w:ascii="Times New Roman" w:hAnsi="Times New Roman" w:cs="Times New Roman"/>
          <w:sz w:val="24"/>
          <w:szCs w:val="24"/>
        </w:rPr>
      </w:pPr>
      <w:r>
        <w:rPr>
          <w:rFonts w:ascii="Times New Roman" w:hAnsi="Times New Roman" w:cs="Times New Roman"/>
          <w:b/>
          <w:sz w:val="28"/>
          <w:szCs w:val="28"/>
          <w:u w:val="single"/>
        </w:rPr>
        <w:t>Public Library Collaboration</w:t>
      </w:r>
    </w:p>
    <w:p w:rsidR="00FE2FB9" w:rsidRPr="00FE2FB9" w:rsidRDefault="00943DFF">
      <w:pPr>
        <w:rPr>
          <w:rFonts w:ascii="Times New Roman" w:hAnsi="Times New Roman" w:cs="Times New Roman"/>
          <w:sz w:val="24"/>
          <w:szCs w:val="24"/>
        </w:rPr>
      </w:pPr>
      <w:r>
        <w:rPr>
          <w:rFonts w:ascii="Times New Roman" w:hAnsi="Times New Roman" w:cs="Times New Roman"/>
          <w:sz w:val="24"/>
          <w:szCs w:val="24"/>
        </w:rPr>
        <w:t>V</w:t>
      </w:r>
      <w:r w:rsidR="00FE2FB9">
        <w:rPr>
          <w:rFonts w:ascii="Times New Roman" w:hAnsi="Times New Roman" w:cs="Times New Roman"/>
          <w:sz w:val="24"/>
          <w:szCs w:val="24"/>
        </w:rPr>
        <w:t>ermillion County Public Library currently participates in</w:t>
      </w:r>
      <w:r w:rsidR="00267399">
        <w:rPr>
          <w:rFonts w:ascii="Times New Roman" w:hAnsi="Times New Roman" w:cs="Times New Roman"/>
          <w:sz w:val="24"/>
          <w:szCs w:val="24"/>
        </w:rPr>
        <w:t xml:space="preserve"> Evergreen Indiana</w:t>
      </w:r>
      <w:r w:rsidR="00862CFA">
        <w:rPr>
          <w:rFonts w:ascii="Times New Roman" w:hAnsi="Times New Roman" w:cs="Times New Roman"/>
          <w:sz w:val="24"/>
          <w:szCs w:val="24"/>
        </w:rPr>
        <w:t xml:space="preserve"> consortium</w:t>
      </w:r>
      <w:r w:rsidR="00267399">
        <w:rPr>
          <w:rFonts w:ascii="Times New Roman" w:hAnsi="Times New Roman" w:cs="Times New Roman"/>
          <w:sz w:val="24"/>
          <w:szCs w:val="24"/>
        </w:rPr>
        <w:t>,</w:t>
      </w:r>
      <w:r w:rsidR="00862CFA">
        <w:rPr>
          <w:rFonts w:ascii="Times New Roman" w:hAnsi="Times New Roman" w:cs="Times New Roman"/>
          <w:sz w:val="24"/>
          <w:szCs w:val="24"/>
        </w:rPr>
        <w:t xml:space="preserve"> eIndiana Digital Overdrive Consortium, and the Statewide Remote Cirulation Service (SRCS). </w:t>
      </w:r>
      <w:r w:rsidR="0034611C">
        <w:rPr>
          <w:rFonts w:ascii="Times New Roman" w:hAnsi="Times New Roman" w:cs="Times New Roman"/>
          <w:sz w:val="24"/>
          <w:szCs w:val="24"/>
        </w:rPr>
        <w:t xml:space="preserve">Partner with other libraries to hold staff development days or to split programming expenses. </w:t>
      </w:r>
    </w:p>
    <w:p w:rsidR="00A447EA" w:rsidRDefault="00A447EA">
      <w:pPr>
        <w:rPr>
          <w:rFonts w:ascii="Times New Roman" w:hAnsi="Times New Roman" w:cs="Times New Roman"/>
          <w:b/>
          <w:sz w:val="28"/>
          <w:szCs w:val="24"/>
          <w:u w:val="single"/>
        </w:rPr>
      </w:pPr>
    </w:p>
    <w:p w:rsidR="0067434D" w:rsidRDefault="0067434D">
      <w:pPr>
        <w:rPr>
          <w:rFonts w:ascii="Times New Roman" w:hAnsi="Times New Roman" w:cs="Times New Roman"/>
          <w:b/>
          <w:sz w:val="28"/>
          <w:szCs w:val="24"/>
          <w:u w:val="single"/>
        </w:rPr>
      </w:pPr>
    </w:p>
    <w:p w:rsidR="0067434D" w:rsidRDefault="0067434D">
      <w:pPr>
        <w:rPr>
          <w:rFonts w:ascii="Times New Roman" w:hAnsi="Times New Roman" w:cs="Times New Roman"/>
          <w:b/>
          <w:sz w:val="28"/>
          <w:szCs w:val="24"/>
          <w:u w:val="single"/>
        </w:rPr>
      </w:pPr>
    </w:p>
    <w:p w:rsidR="0067434D" w:rsidRDefault="0067434D">
      <w:pPr>
        <w:rPr>
          <w:rFonts w:ascii="Times New Roman" w:hAnsi="Times New Roman" w:cs="Times New Roman"/>
          <w:b/>
          <w:sz w:val="28"/>
          <w:szCs w:val="24"/>
          <w:u w:val="single"/>
        </w:rPr>
      </w:pPr>
    </w:p>
    <w:p w:rsidR="0067434D" w:rsidRDefault="0067434D">
      <w:pPr>
        <w:rPr>
          <w:rFonts w:ascii="Times New Roman" w:hAnsi="Times New Roman" w:cs="Times New Roman"/>
          <w:b/>
          <w:sz w:val="28"/>
          <w:szCs w:val="24"/>
          <w:u w:val="single"/>
        </w:rPr>
      </w:pPr>
    </w:p>
    <w:p w:rsidR="00D84BF9" w:rsidRDefault="00D84BF9">
      <w:pPr>
        <w:rPr>
          <w:rFonts w:ascii="Times New Roman" w:hAnsi="Times New Roman" w:cs="Times New Roman"/>
          <w:b/>
          <w:sz w:val="28"/>
          <w:szCs w:val="24"/>
          <w:u w:val="single"/>
        </w:rPr>
      </w:pPr>
    </w:p>
    <w:p w:rsidR="00D84BF9" w:rsidRDefault="00D84BF9">
      <w:pPr>
        <w:rPr>
          <w:rFonts w:ascii="Times New Roman" w:hAnsi="Times New Roman" w:cs="Times New Roman"/>
          <w:b/>
          <w:sz w:val="28"/>
          <w:szCs w:val="24"/>
          <w:u w:val="single"/>
        </w:rPr>
      </w:pPr>
    </w:p>
    <w:p w:rsidR="0067434D" w:rsidRDefault="0067434D">
      <w:pPr>
        <w:rPr>
          <w:rFonts w:ascii="Times New Roman" w:hAnsi="Times New Roman" w:cs="Times New Roman"/>
          <w:b/>
          <w:sz w:val="28"/>
          <w:szCs w:val="24"/>
          <w:u w:val="single"/>
        </w:rPr>
      </w:pPr>
    </w:p>
    <w:p w:rsidR="00EF0D50" w:rsidRDefault="00EF0D50" w:rsidP="00F04BC4">
      <w:pPr>
        <w:spacing w:after="0" w:line="240" w:lineRule="auto"/>
        <w:jc w:val="center"/>
        <w:rPr>
          <w:rFonts w:ascii="Times New Roman" w:hAnsi="Times New Roman" w:cs="Times New Roman"/>
          <w:b/>
          <w:sz w:val="28"/>
          <w:szCs w:val="24"/>
          <w:u w:val="single"/>
        </w:rPr>
      </w:pPr>
    </w:p>
    <w:p w:rsidR="00EF0D50" w:rsidRDefault="00EF0D50" w:rsidP="00F04BC4">
      <w:pPr>
        <w:spacing w:after="0" w:line="240" w:lineRule="auto"/>
        <w:jc w:val="center"/>
        <w:rPr>
          <w:rFonts w:ascii="Times New Roman" w:hAnsi="Times New Roman" w:cs="Times New Roman"/>
          <w:b/>
          <w:sz w:val="28"/>
          <w:szCs w:val="24"/>
          <w:u w:val="single"/>
        </w:rPr>
      </w:pPr>
    </w:p>
    <w:p w:rsidR="009F0C62" w:rsidRDefault="009F0C62" w:rsidP="00F04BC4">
      <w:pPr>
        <w:spacing w:after="0" w:line="240" w:lineRule="auto"/>
        <w:jc w:val="center"/>
        <w:rPr>
          <w:rFonts w:ascii="Times New Roman" w:hAnsi="Times New Roman" w:cs="Times New Roman"/>
          <w:b/>
          <w:sz w:val="28"/>
          <w:szCs w:val="24"/>
          <w:u w:val="single"/>
        </w:rPr>
      </w:pPr>
    </w:p>
    <w:p w:rsidR="00646CB2" w:rsidRDefault="00646CB2">
      <w:pPr>
        <w:rPr>
          <w:rFonts w:ascii="Times New Roman" w:hAnsi="Times New Roman" w:cs="Times New Roman"/>
          <w:b/>
          <w:sz w:val="28"/>
          <w:szCs w:val="24"/>
          <w:u w:val="single"/>
        </w:rPr>
      </w:pPr>
    </w:p>
    <w:p w:rsidR="00646CB2" w:rsidRPr="00EE7F06" w:rsidRDefault="00646CB2">
      <w:pPr>
        <w:rPr>
          <w:rFonts w:ascii="Times New Roman" w:hAnsi="Times New Roman" w:cs="Times New Roman"/>
          <w:b/>
          <w:sz w:val="28"/>
          <w:szCs w:val="24"/>
          <w:u w:val="single"/>
        </w:rPr>
      </w:pPr>
    </w:p>
    <w:sectPr w:rsidR="00646CB2" w:rsidRPr="00EE7F06" w:rsidSect="009653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CDD" w:rsidRDefault="008E1CDD" w:rsidP="009F0C62">
      <w:pPr>
        <w:spacing w:after="0" w:line="240" w:lineRule="auto"/>
      </w:pPr>
      <w:r>
        <w:separator/>
      </w:r>
    </w:p>
  </w:endnote>
  <w:endnote w:type="continuationSeparator" w:id="0">
    <w:p w:rsidR="008E1CDD" w:rsidRDefault="008E1CDD" w:rsidP="009F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B35" w:rsidRDefault="00C77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7818"/>
      <w:docPartObj>
        <w:docPartGallery w:val="Page Numbers (Bottom of Page)"/>
        <w:docPartUnique/>
      </w:docPartObj>
    </w:sdtPr>
    <w:sdtEndPr/>
    <w:sdtContent>
      <w:p w:rsidR="00586937" w:rsidRDefault="00586937">
        <w:pPr>
          <w:pStyle w:val="Footer"/>
          <w:jc w:val="center"/>
        </w:pPr>
        <w:r>
          <w:fldChar w:fldCharType="begin"/>
        </w:r>
        <w:r>
          <w:instrText xml:space="preserve"> PAGE   \* MERGEFORMAT </w:instrText>
        </w:r>
        <w:r>
          <w:fldChar w:fldCharType="separate"/>
        </w:r>
        <w:r w:rsidR="00C77B35">
          <w:rPr>
            <w:noProof/>
          </w:rPr>
          <w:t>1</w:t>
        </w:r>
        <w:r>
          <w:rPr>
            <w:noProof/>
          </w:rPr>
          <w:fldChar w:fldCharType="end"/>
        </w:r>
      </w:p>
    </w:sdtContent>
  </w:sdt>
  <w:p w:rsidR="00586937" w:rsidRDefault="005869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7817"/>
      <w:docPartObj>
        <w:docPartGallery w:val="Page Numbers (Bottom of Page)"/>
        <w:docPartUnique/>
      </w:docPartObj>
    </w:sdtPr>
    <w:sdtEndPr>
      <w:rPr>
        <w:rFonts w:asciiTheme="majorHAnsi" w:hAnsiTheme="majorHAnsi"/>
        <w:sz w:val="24"/>
      </w:rPr>
    </w:sdtEndPr>
    <w:sdtContent>
      <w:p w:rsidR="00586937" w:rsidRPr="00C77B35" w:rsidRDefault="00C77B35" w:rsidP="00C77B35">
        <w:pPr>
          <w:pStyle w:val="Footer"/>
          <w:rPr>
            <w:rFonts w:asciiTheme="majorHAnsi" w:hAnsiTheme="majorHAnsi"/>
            <w:sz w:val="24"/>
          </w:rPr>
        </w:pPr>
        <w:r w:rsidRPr="00C77B35">
          <w:rPr>
            <w:rFonts w:asciiTheme="majorHAnsi" w:hAnsiTheme="majorHAnsi"/>
            <w:sz w:val="24"/>
          </w:rPr>
          <w:t>Adopted January 9, 2020</w:t>
        </w:r>
      </w:p>
      <w:bookmarkStart w:id="0" w:name="_GoBack" w:displacedByCustomXml="next"/>
      <w:bookmarkEnd w:id="0" w:displacedByCustomXml="next"/>
    </w:sdtContent>
  </w:sdt>
  <w:p w:rsidR="00586937" w:rsidRDefault="00586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CDD" w:rsidRDefault="008E1CDD" w:rsidP="009F0C62">
      <w:pPr>
        <w:spacing w:after="0" w:line="240" w:lineRule="auto"/>
      </w:pPr>
      <w:r>
        <w:separator/>
      </w:r>
    </w:p>
  </w:footnote>
  <w:footnote w:type="continuationSeparator" w:id="0">
    <w:p w:rsidR="008E1CDD" w:rsidRDefault="008E1CDD" w:rsidP="009F0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B35" w:rsidRDefault="00C77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24"/>
      <w:gridCol w:w="1152"/>
    </w:tblGrid>
    <w:tr w:rsidR="00586937">
      <w:tc>
        <w:tcPr>
          <w:tcW w:w="0" w:type="auto"/>
          <w:tcBorders>
            <w:right w:val="single" w:sz="6" w:space="0" w:color="000000" w:themeColor="text1"/>
          </w:tcBorders>
        </w:tcPr>
        <w:sdt>
          <w:sdtPr>
            <w:alias w:val="Company"/>
            <w:id w:val="78735422"/>
            <w:placeholder>
              <w:docPart w:val="A5560613172F46BDBF446AB9C62F8083"/>
            </w:placeholder>
            <w:dataBinding w:prefixMappings="xmlns:ns0='http://schemas.openxmlformats.org/officeDocument/2006/extended-properties'" w:xpath="/ns0:Properties[1]/ns0:Company[1]" w:storeItemID="{6668398D-A668-4E3E-A5EB-62B293D839F1}"/>
            <w:text/>
          </w:sdtPr>
          <w:sdtEndPr/>
          <w:sdtContent>
            <w:p w:rsidR="00586937" w:rsidRDefault="00586937">
              <w:pPr>
                <w:pStyle w:val="Header"/>
                <w:jc w:val="right"/>
              </w:pPr>
              <w:r>
                <w:t>Vermillion County Public Library</w:t>
              </w:r>
            </w:p>
          </w:sdtContent>
        </w:sdt>
        <w:sdt>
          <w:sdtPr>
            <w:rPr>
              <w:b/>
              <w:bCs/>
            </w:rPr>
            <w:alias w:val="Title"/>
            <w:id w:val="78735415"/>
            <w:dataBinding w:prefixMappings="xmlns:ns0='http://schemas.openxmlformats.org/package/2006/metadata/core-properties' xmlns:ns1='http://purl.org/dc/elements/1.1/'" w:xpath="/ns0:coreProperties[1]/ns1:title[1]" w:storeItemID="{6C3C8BC8-F283-45AE-878A-BAB7291924A1}"/>
            <w:text/>
          </w:sdtPr>
          <w:sdtEndPr/>
          <w:sdtContent>
            <w:p w:rsidR="00586937" w:rsidRDefault="00586937">
              <w:pPr>
                <w:pStyle w:val="Header"/>
                <w:jc w:val="right"/>
                <w:rPr>
                  <w:b/>
                  <w:bCs/>
                </w:rPr>
              </w:pPr>
              <w:r>
                <w:rPr>
                  <w:b/>
                  <w:bCs/>
                </w:rPr>
                <w:t>2020 -2025 Long-range Plan</w:t>
              </w:r>
            </w:p>
          </w:sdtContent>
        </w:sdt>
      </w:tc>
      <w:tc>
        <w:tcPr>
          <w:tcW w:w="1152" w:type="dxa"/>
          <w:tcBorders>
            <w:left w:val="single" w:sz="6" w:space="0" w:color="000000" w:themeColor="text1"/>
          </w:tcBorders>
        </w:tcPr>
        <w:p w:rsidR="00586937" w:rsidRDefault="00586937">
          <w:pPr>
            <w:pStyle w:val="Header"/>
            <w:rPr>
              <w:b/>
            </w:rPr>
          </w:pPr>
        </w:p>
      </w:tc>
    </w:tr>
  </w:tbl>
  <w:p w:rsidR="00586937" w:rsidRDefault="005869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B35" w:rsidRPr="00C77B35" w:rsidRDefault="00C77B35">
    <w:pPr>
      <w:pStyle w:val="Header"/>
      <w:rPr>
        <w:rFonts w:asciiTheme="majorHAnsi" w:hAnsiTheme="majorHAns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32A3"/>
    <w:multiLevelType w:val="hybridMultilevel"/>
    <w:tmpl w:val="6088C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4124D"/>
    <w:multiLevelType w:val="hybridMultilevel"/>
    <w:tmpl w:val="A6CEC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640BB"/>
    <w:multiLevelType w:val="hybridMultilevel"/>
    <w:tmpl w:val="11F06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D43F40"/>
    <w:multiLevelType w:val="hybridMultilevel"/>
    <w:tmpl w:val="D152D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2E3A8C"/>
    <w:multiLevelType w:val="hybridMultilevel"/>
    <w:tmpl w:val="8694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25B52"/>
    <w:multiLevelType w:val="hybridMultilevel"/>
    <w:tmpl w:val="39BC2B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561E26"/>
    <w:multiLevelType w:val="hybridMultilevel"/>
    <w:tmpl w:val="97EE3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111D6E"/>
    <w:multiLevelType w:val="hybridMultilevel"/>
    <w:tmpl w:val="59F0A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7B4626"/>
    <w:multiLevelType w:val="hybridMultilevel"/>
    <w:tmpl w:val="E0DA9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5D244E"/>
    <w:multiLevelType w:val="hybridMultilevel"/>
    <w:tmpl w:val="A9C20EAC"/>
    <w:lvl w:ilvl="0" w:tplc="AE2EA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E50E1E"/>
    <w:multiLevelType w:val="hybridMultilevel"/>
    <w:tmpl w:val="896A1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2515CC"/>
    <w:multiLevelType w:val="hybridMultilevel"/>
    <w:tmpl w:val="CDB6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1376A"/>
    <w:multiLevelType w:val="hybridMultilevel"/>
    <w:tmpl w:val="38E2C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37557B"/>
    <w:multiLevelType w:val="hybridMultilevel"/>
    <w:tmpl w:val="435C8CEE"/>
    <w:lvl w:ilvl="0" w:tplc="3AAA0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D35"/>
    <w:multiLevelType w:val="hybridMultilevel"/>
    <w:tmpl w:val="5A20FD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683792B"/>
    <w:multiLevelType w:val="hybridMultilevel"/>
    <w:tmpl w:val="7D30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321DC"/>
    <w:multiLevelType w:val="hybridMultilevel"/>
    <w:tmpl w:val="647A0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7A0E6E"/>
    <w:multiLevelType w:val="hybridMultilevel"/>
    <w:tmpl w:val="7A02F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D35E6B"/>
    <w:multiLevelType w:val="hybridMultilevel"/>
    <w:tmpl w:val="0B783FC6"/>
    <w:lvl w:ilvl="0" w:tplc="8D5A5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050E57"/>
    <w:multiLevelType w:val="hybridMultilevel"/>
    <w:tmpl w:val="89DE8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120452"/>
    <w:multiLevelType w:val="hybridMultilevel"/>
    <w:tmpl w:val="F86E2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0C07F1"/>
    <w:multiLevelType w:val="hybridMultilevel"/>
    <w:tmpl w:val="B3348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CD43DA"/>
    <w:multiLevelType w:val="hybridMultilevel"/>
    <w:tmpl w:val="7898F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0B11C4"/>
    <w:multiLevelType w:val="hybridMultilevel"/>
    <w:tmpl w:val="99503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9439B4"/>
    <w:multiLevelType w:val="hybridMultilevel"/>
    <w:tmpl w:val="3120FA3C"/>
    <w:lvl w:ilvl="0" w:tplc="4C20E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2F6DF0"/>
    <w:multiLevelType w:val="hybridMultilevel"/>
    <w:tmpl w:val="CDEA3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E0453"/>
    <w:multiLevelType w:val="hybridMultilevel"/>
    <w:tmpl w:val="34A4E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343A2F"/>
    <w:multiLevelType w:val="hybridMultilevel"/>
    <w:tmpl w:val="2A0A2ECE"/>
    <w:lvl w:ilvl="0" w:tplc="E11EE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BC7522"/>
    <w:multiLevelType w:val="hybridMultilevel"/>
    <w:tmpl w:val="D7B4C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F97678"/>
    <w:multiLevelType w:val="hybridMultilevel"/>
    <w:tmpl w:val="4FD05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A9B6DF0"/>
    <w:multiLevelType w:val="hybridMultilevel"/>
    <w:tmpl w:val="719CDADA"/>
    <w:lvl w:ilvl="0" w:tplc="18EED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013DC"/>
    <w:multiLevelType w:val="hybridMultilevel"/>
    <w:tmpl w:val="37423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5"/>
  </w:num>
  <w:num w:numId="3">
    <w:abstractNumId w:val="0"/>
  </w:num>
  <w:num w:numId="4">
    <w:abstractNumId w:val="2"/>
  </w:num>
  <w:num w:numId="5">
    <w:abstractNumId w:val="7"/>
  </w:num>
  <w:num w:numId="6">
    <w:abstractNumId w:val="17"/>
  </w:num>
  <w:num w:numId="7">
    <w:abstractNumId w:val="1"/>
  </w:num>
  <w:num w:numId="8">
    <w:abstractNumId w:val="10"/>
  </w:num>
  <w:num w:numId="9">
    <w:abstractNumId w:val="19"/>
  </w:num>
  <w:num w:numId="10">
    <w:abstractNumId w:val="28"/>
  </w:num>
  <w:num w:numId="11">
    <w:abstractNumId w:val="6"/>
  </w:num>
  <w:num w:numId="12">
    <w:abstractNumId w:val="4"/>
  </w:num>
  <w:num w:numId="13">
    <w:abstractNumId w:val="26"/>
  </w:num>
  <w:num w:numId="14">
    <w:abstractNumId w:val="12"/>
  </w:num>
  <w:num w:numId="15">
    <w:abstractNumId w:val="8"/>
  </w:num>
  <w:num w:numId="16">
    <w:abstractNumId w:val="20"/>
  </w:num>
  <w:num w:numId="17">
    <w:abstractNumId w:val="3"/>
  </w:num>
  <w:num w:numId="18">
    <w:abstractNumId w:val="31"/>
  </w:num>
  <w:num w:numId="19">
    <w:abstractNumId w:val="16"/>
  </w:num>
  <w:num w:numId="20">
    <w:abstractNumId w:val="29"/>
  </w:num>
  <w:num w:numId="21">
    <w:abstractNumId w:val="22"/>
  </w:num>
  <w:num w:numId="22">
    <w:abstractNumId w:val="24"/>
  </w:num>
  <w:num w:numId="23">
    <w:abstractNumId w:val="13"/>
  </w:num>
  <w:num w:numId="24">
    <w:abstractNumId w:val="30"/>
  </w:num>
  <w:num w:numId="25">
    <w:abstractNumId w:val="27"/>
  </w:num>
  <w:num w:numId="26">
    <w:abstractNumId w:val="25"/>
  </w:num>
  <w:num w:numId="27">
    <w:abstractNumId w:val="21"/>
  </w:num>
  <w:num w:numId="28">
    <w:abstractNumId w:val="14"/>
  </w:num>
  <w:num w:numId="29">
    <w:abstractNumId w:val="23"/>
  </w:num>
  <w:num w:numId="30">
    <w:abstractNumId w:val="5"/>
  </w:num>
  <w:num w:numId="31">
    <w:abstractNumId w:val="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E7F06"/>
    <w:rsid w:val="000644DF"/>
    <w:rsid w:val="00083544"/>
    <w:rsid w:val="00090FE6"/>
    <w:rsid w:val="000B1956"/>
    <w:rsid w:val="000C081C"/>
    <w:rsid w:val="00103318"/>
    <w:rsid w:val="00115D1E"/>
    <w:rsid w:val="0015615B"/>
    <w:rsid w:val="001672DB"/>
    <w:rsid w:val="001835C9"/>
    <w:rsid w:val="001854E0"/>
    <w:rsid w:val="001945E1"/>
    <w:rsid w:val="001E0469"/>
    <w:rsid w:val="00206B6A"/>
    <w:rsid w:val="0023030A"/>
    <w:rsid w:val="00267399"/>
    <w:rsid w:val="00294A42"/>
    <w:rsid w:val="002B67DC"/>
    <w:rsid w:val="002C4966"/>
    <w:rsid w:val="0034611C"/>
    <w:rsid w:val="00374122"/>
    <w:rsid w:val="003B60C9"/>
    <w:rsid w:val="00401CFF"/>
    <w:rsid w:val="004106C5"/>
    <w:rsid w:val="004661C6"/>
    <w:rsid w:val="00466926"/>
    <w:rsid w:val="004C3F7C"/>
    <w:rsid w:val="004E2A41"/>
    <w:rsid w:val="004F34B1"/>
    <w:rsid w:val="00554059"/>
    <w:rsid w:val="00586937"/>
    <w:rsid w:val="005C5F9E"/>
    <w:rsid w:val="005D0D97"/>
    <w:rsid w:val="006062F9"/>
    <w:rsid w:val="00646CB2"/>
    <w:rsid w:val="0067434D"/>
    <w:rsid w:val="006856C9"/>
    <w:rsid w:val="006D0F6E"/>
    <w:rsid w:val="006E5659"/>
    <w:rsid w:val="006F0FF3"/>
    <w:rsid w:val="00705193"/>
    <w:rsid w:val="00706158"/>
    <w:rsid w:val="0071347F"/>
    <w:rsid w:val="007173ED"/>
    <w:rsid w:val="0071765F"/>
    <w:rsid w:val="00742309"/>
    <w:rsid w:val="00746346"/>
    <w:rsid w:val="00757B87"/>
    <w:rsid w:val="007706A2"/>
    <w:rsid w:val="007B208C"/>
    <w:rsid w:val="007E3C52"/>
    <w:rsid w:val="00805437"/>
    <w:rsid w:val="00815A7F"/>
    <w:rsid w:val="008209FD"/>
    <w:rsid w:val="0084127C"/>
    <w:rsid w:val="00843283"/>
    <w:rsid w:val="00862CFA"/>
    <w:rsid w:val="00864B56"/>
    <w:rsid w:val="008A1F4D"/>
    <w:rsid w:val="008A63E6"/>
    <w:rsid w:val="008B2705"/>
    <w:rsid w:val="008B61F3"/>
    <w:rsid w:val="008C3854"/>
    <w:rsid w:val="008E1CDD"/>
    <w:rsid w:val="008F7C41"/>
    <w:rsid w:val="0093727D"/>
    <w:rsid w:val="00943DFF"/>
    <w:rsid w:val="00964A99"/>
    <w:rsid w:val="0096530E"/>
    <w:rsid w:val="00990199"/>
    <w:rsid w:val="00993206"/>
    <w:rsid w:val="009D10B5"/>
    <w:rsid w:val="009F0C62"/>
    <w:rsid w:val="009F2665"/>
    <w:rsid w:val="00A447EA"/>
    <w:rsid w:val="00A52C4A"/>
    <w:rsid w:val="00A762D1"/>
    <w:rsid w:val="00A876A4"/>
    <w:rsid w:val="00A90EE4"/>
    <w:rsid w:val="00AB1F43"/>
    <w:rsid w:val="00AB25FF"/>
    <w:rsid w:val="00AC3FFA"/>
    <w:rsid w:val="00AF62D7"/>
    <w:rsid w:val="00B10A6D"/>
    <w:rsid w:val="00B76F0E"/>
    <w:rsid w:val="00BC504C"/>
    <w:rsid w:val="00BD15B9"/>
    <w:rsid w:val="00BF0258"/>
    <w:rsid w:val="00C078A9"/>
    <w:rsid w:val="00C43696"/>
    <w:rsid w:val="00C77B35"/>
    <w:rsid w:val="00C80701"/>
    <w:rsid w:val="00D041CA"/>
    <w:rsid w:val="00D042C8"/>
    <w:rsid w:val="00D0592B"/>
    <w:rsid w:val="00D43B5B"/>
    <w:rsid w:val="00D84BF9"/>
    <w:rsid w:val="00D85C31"/>
    <w:rsid w:val="00DC4D71"/>
    <w:rsid w:val="00DF60CB"/>
    <w:rsid w:val="00E52CEF"/>
    <w:rsid w:val="00E9291D"/>
    <w:rsid w:val="00EB27B5"/>
    <w:rsid w:val="00EE7F06"/>
    <w:rsid w:val="00EF0D50"/>
    <w:rsid w:val="00F00CA4"/>
    <w:rsid w:val="00F04BC4"/>
    <w:rsid w:val="00F41877"/>
    <w:rsid w:val="00FA6B8B"/>
    <w:rsid w:val="00FB4172"/>
    <w:rsid w:val="00FD2CD0"/>
    <w:rsid w:val="00FE2FB9"/>
    <w:rsid w:val="00FE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047B"/>
  <w15:docId w15:val="{CFF7B688-A3C7-4276-B4D9-C686D936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2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F06"/>
    <w:pPr>
      <w:ind w:left="720"/>
      <w:contextualSpacing/>
    </w:pPr>
  </w:style>
  <w:style w:type="table" w:styleId="TableGrid">
    <w:name w:val="Table Grid"/>
    <w:basedOn w:val="TableNormal"/>
    <w:uiPriority w:val="1"/>
    <w:rsid w:val="00294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52C4A"/>
    <w:pPr>
      <w:spacing w:after="0" w:line="240" w:lineRule="auto"/>
    </w:pPr>
    <w:rPr>
      <w:rFonts w:eastAsiaTheme="minorEastAsia"/>
    </w:rPr>
  </w:style>
  <w:style w:type="character" w:customStyle="1" w:styleId="NoSpacingChar">
    <w:name w:val="No Spacing Char"/>
    <w:basedOn w:val="DefaultParagraphFont"/>
    <w:link w:val="NoSpacing"/>
    <w:uiPriority w:val="1"/>
    <w:rsid w:val="00A52C4A"/>
    <w:rPr>
      <w:rFonts w:eastAsiaTheme="minorEastAsia"/>
    </w:rPr>
  </w:style>
  <w:style w:type="paragraph" w:styleId="BalloonText">
    <w:name w:val="Balloon Text"/>
    <w:basedOn w:val="Normal"/>
    <w:link w:val="BalloonTextChar"/>
    <w:uiPriority w:val="99"/>
    <w:semiHidden/>
    <w:unhideWhenUsed/>
    <w:rsid w:val="00A52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C4A"/>
    <w:rPr>
      <w:rFonts w:ascii="Tahoma" w:hAnsi="Tahoma" w:cs="Tahoma"/>
      <w:sz w:val="16"/>
      <w:szCs w:val="16"/>
    </w:rPr>
  </w:style>
  <w:style w:type="paragraph" w:styleId="Header">
    <w:name w:val="header"/>
    <w:basedOn w:val="Normal"/>
    <w:link w:val="HeaderChar"/>
    <w:uiPriority w:val="99"/>
    <w:unhideWhenUsed/>
    <w:rsid w:val="009F0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C62"/>
  </w:style>
  <w:style w:type="paragraph" w:styleId="Footer">
    <w:name w:val="footer"/>
    <w:basedOn w:val="Normal"/>
    <w:link w:val="FooterChar"/>
    <w:uiPriority w:val="99"/>
    <w:unhideWhenUsed/>
    <w:rsid w:val="009F0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41070">
      <w:bodyDiv w:val="1"/>
      <w:marLeft w:val="0"/>
      <w:marRight w:val="0"/>
      <w:marTop w:val="0"/>
      <w:marBottom w:val="0"/>
      <w:divBdr>
        <w:top w:val="none" w:sz="0" w:space="0" w:color="auto"/>
        <w:left w:val="none" w:sz="0" w:space="0" w:color="auto"/>
        <w:bottom w:val="none" w:sz="0" w:space="0" w:color="auto"/>
        <w:right w:val="none" w:sz="0" w:space="0" w:color="auto"/>
      </w:divBdr>
    </w:div>
    <w:div w:id="177349662">
      <w:bodyDiv w:val="1"/>
      <w:marLeft w:val="0"/>
      <w:marRight w:val="0"/>
      <w:marTop w:val="0"/>
      <w:marBottom w:val="0"/>
      <w:divBdr>
        <w:top w:val="none" w:sz="0" w:space="0" w:color="auto"/>
        <w:left w:val="none" w:sz="0" w:space="0" w:color="auto"/>
        <w:bottom w:val="none" w:sz="0" w:space="0" w:color="auto"/>
        <w:right w:val="none" w:sz="0" w:space="0" w:color="auto"/>
      </w:divBdr>
    </w:div>
    <w:div w:id="617569287">
      <w:bodyDiv w:val="1"/>
      <w:marLeft w:val="0"/>
      <w:marRight w:val="0"/>
      <w:marTop w:val="0"/>
      <w:marBottom w:val="0"/>
      <w:divBdr>
        <w:top w:val="none" w:sz="0" w:space="0" w:color="auto"/>
        <w:left w:val="none" w:sz="0" w:space="0" w:color="auto"/>
        <w:bottom w:val="none" w:sz="0" w:space="0" w:color="auto"/>
        <w:right w:val="none" w:sz="0" w:space="0" w:color="auto"/>
      </w:divBdr>
    </w:div>
    <w:div w:id="848249617">
      <w:bodyDiv w:val="1"/>
      <w:marLeft w:val="0"/>
      <w:marRight w:val="0"/>
      <w:marTop w:val="0"/>
      <w:marBottom w:val="0"/>
      <w:divBdr>
        <w:top w:val="none" w:sz="0" w:space="0" w:color="auto"/>
        <w:left w:val="none" w:sz="0" w:space="0" w:color="auto"/>
        <w:bottom w:val="none" w:sz="0" w:space="0" w:color="auto"/>
        <w:right w:val="none" w:sz="0" w:space="0" w:color="auto"/>
      </w:divBdr>
    </w:div>
    <w:div w:id="925577002">
      <w:bodyDiv w:val="1"/>
      <w:marLeft w:val="0"/>
      <w:marRight w:val="0"/>
      <w:marTop w:val="0"/>
      <w:marBottom w:val="0"/>
      <w:divBdr>
        <w:top w:val="none" w:sz="0" w:space="0" w:color="auto"/>
        <w:left w:val="none" w:sz="0" w:space="0" w:color="auto"/>
        <w:bottom w:val="none" w:sz="0" w:space="0" w:color="auto"/>
        <w:right w:val="none" w:sz="0" w:space="0" w:color="auto"/>
      </w:divBdr>
    </w:div>
    <w:div w:id="1074856827">
      <w:bodyDiv w:val="1"/>
      <w:marLeft w:val="0"/>
      <w:marRight w:val="0"/>
      <w:marTop w:val="0"/>
      <w:marBottom w:val="0"/>
      <w:divBdr>
        <w:top w:val="none" w:sz="0" w:space="0" w:color="auto"/>
        <w:left w:val="none" w:sz="0" w:space="0" w:color="auto"/>
        <w:bottom w:val="none" w:sz="0" w:space="0" w:color="auto"/>
        <w:right w:val="none" w:sz="0" w:space="0" w:color="auto"/>
      </w:divBdr>
    </w:div>
    <w:div w:id="117128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C8B7B577A4420DB90E9B3AB427FAB6"/>
        <w:category>
          <w:name w:val="General"/>
          <w:gallery w:val="placeholder"/>
        </w:category>
        <w:types>
          <w:type w:val="bbPlcHdr"/>
        </w:types>
        <w:behaviors>
          <w:behavior w:val="content"/>
        </w:behaviors>
        <w:guid w:val="{5C557256-F42A-4188-BC28-16A670E73D2E}"/>
      </w:docPartPr>
      <w:docPartBody>
        <w:p w:rsidR="008A2FE0" w:rsidRDefault="008A2FE0" w:rsidP="008A2FE0">
          <w:pPr>
            <w:pStyle w:val="87C8B7B577A4420DB90E9B3AB427FAB6"/>
          </w:pPr>
          <w:r>
            <w:rPr>
              <w:rFonts w:asciiTheme="majorHAnsi" w:eastAsiaTheme="majorEastAsia" w:hAnsiTheme="majorHAnsi" w:cstheme="majorBidi"/>
              <w:sz w:val="80"/>
              <w:szCs w:val="80"/>
            </w:rPr>
            <w:t>[Type the document title]</w:t>
          </w:r>
        </w:p>
      </w:docPartBody>
    </w:docPart>
    <w:docPart>
      <w:docPartPr>
        <w:name w:val="9670BEA58F4A423186FF6CCB3E77C42F"/>
        <w:category>
          <w:name w:val="General"/>
          <w:gallery w:val="placeholder"/>
        </w:category>
        <w:types>
          <w:type w:val="bbPlcHdr"/>
        </w:types>
        <w:behaviors>
          <w:behavior w:val="content"/>
        </w:behaviors>
        <w:guid w:val="{FA304B52-F541-4DBE-A969-9F2271F66E3F}"/>
      </w:docPartPr>
      <w:docPartBody>
        <w:p w:rsidR="008A2FE0" w:rsidRDefault="008A2FE0" w:rsidP="008A2FE0">
          <w:pPr>
            <w:pStyle w:val="9670BEA58F4A423186FF6CCB3E77C42F"/>
          </w:pPr>
          <w:r>
            <w:rPr>
              <w:rFonts w:asciiTheme="majorHAnsi" w:eastAsiaTheme="majorEastAsia" w:hAnsiTheme="majorHAnsi" w:cstheme="majorBidi"/>
              <w:sz w:val="44"/>
              <w:szCs w:val="44"/>
            </w:rPr>
            <w:t>[Type the document subtitle]</w:t>
          </w:r>
        </w:p>
      </w:docPartBody>
    </w:docPart>
    <w:docPart>
      <w:docPartPr>
        <w:name w:val="A5560613172F46BDBF446AB9C62F8083"/>
        <w:category>
          <w:name w:val="General"/>
          <w:gallery w:val="placeholder"/>
        </w:category>
        <w:types>
          <w:type w:val="bbPlcHdr"/>
        </w:types>
        <w:behaviors>
          <w:behavior w:val="content"/>
        </w:behaviors>
        <w:guid w:val="{7F7C16F8-7731-4A61-84D7-D94C3ABC2503}"/>
      </w:docPartPr>
      <w:docPartBody>
        <w:p w:rsidR="008F198F" w:rsidRDefault="008A2FE0" w:rsidP="008A2FE0">
          <w:pPr>
            <w:pStyle w:val="A5560613172F46BDBF446AB9C62F8083"/>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2FE0"/>
    <w:rsid w:val="00704AB8"/>
    <w:rsid w:val="008A2FE0"/>
    <w:rsid w:val="008F198F"/>
    <w:rsid w:val="00B17C31"/>
    <w:rsid w:val="00C133FD"/>
    <w:rsid w:val="00D4108A"/>
    <w:rsid w:val="00D62A55"/>
    <w:rsid w:val="00EA5E75"/>
    <w:rsid w:val="00FA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B66B31334048E8AFFF7F60C50A0C9F">
    <w:name w:val="72B66B31334048E8AFFF7F60C50A0C9F"/>
    <w:rsid w:val="008A2FE0"/>
  </w:style>
  <w:style w:type="paragraph" w:customStyle="1" w:styleId="87C8B7B577A4420DB90E9B3AB427FAB6">
    <w:name w:val="87C8B7B577A4420DB90E9B3AB427FAB6"/>
    <w:rsid w:val="008A2FE0"/>
  </w:style>
  <w:style w:type="paragraph" w:customStyle="1" w:styleId="9670BEA58F4A423186FF6CCB3E77C42F">
    <w:name w:val="9670BEA58F4A423186FF6CCB3E77C42F"/>
    <w:rsid w:val="008A2FE0"/>
  </w:style>
  <w:style w:type="paragraph" w:customStyle="1" w:styleId="D32D844F8480420A961A628DC471A04F">
    <w:name w:val="D32D844F8480420A961A628DC471A04F"/>
    <w:rsid w:val="008A2FE0"/>
  </w:style>
  <w:style w:type="paragraph" w:customStyle="1" w:styleId="9FDB4A7D855F4111B6B00C3D3B9E7400">
    <w:name w:val="9FDB4A7D855F4111B6B00C3D3B9E7400"/>
    <w:rsid w:val="008A2FE0"/>
  </w:style>
  <w:style w:type="paragraph" w:customStyle="1" w:styleId="5165AAC096EE41AAAD924250C7584876">
    <w:name w:val="5165AAC096EE41AAAD924250C7584876"/>
    <w:rsid w:val="008A2FE0"/>
  </w:style>
  <w:style w:type="paragraph" w:customStyle="1" w:styleId="370BD0BC37BD4AF3878C8F27A62D56F0">
    <w:name w:val="370BD0BC37BD4AF3878C8F27A62D56F0"/>
    <w:rsid w:val="008A2FE0"/>
  </w:style>
  <w:style w:type="paragraph" w:customStyle="1" w:styleId="D6F8C6E76FF3460AB1D020A60BD3F1F7">
    <w:name w:val="D6F8C6E76FF3460AB1D020A60BD3F1F7"/>
    <w:rsid w:val="008A2FE0"/>
  </w:style>
  <w:style w:type="paragraph" w:customStyle="1" w:styleId="2B51D3747750432B8A423606C40D5DCD">
    <w:name w:val="2B51D3747750432B8A423606C40D5DCD"/>
    <w:rsid w:val="008A2FE0"/>
  </w:style>
  <w:style w:type="paragraph" w:customStyle="1" w:styleId="A5560613172F46BDBF446AB9C62F8083">
    <w:name w:val="A5560613172F46BDBF446AB9C62F8083"/>
    <w:rsid w:val="008A2FE0"/>
  </w:style>
  <w:style w:type="paragraph" w:customStyle="1" w:styleId="D03C9309579246BF9D77BB7D054072DD">
    <w:name w:val="D03C9309579246BF9D77BB7D054072DD"/>
    <w:rsid w:val="008A2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10A32-DB75-42C5-BC0C-F1105FBE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2021</TotalTime>
  <Pages>10</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2020 -2025 Long-range Plan</vt:lpstr>
    </vt:vector>
  </TitlesOfParts>
  <Company>Vermillion County Public Library</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2020 -2025 Long-range Plan</dc:title>
  <dc:subject>Vermillion County Public Library</dc:subject>
  <dc:creator>Executiv</dc:creator>
  <cp:keywords/>
  <dc:description/>
  <cp:lastModifiedBy>Misty</cp:lastModifiedBy>
  <cp:revision>2</cp:revision>
  <cp:lastPrinted>2019-12-05T17:39:00Z</cp:lastPrinted>
  <dcterms:created xsi:type="dcterms:W3CDTF">2019-09-30T17:40:00Z</dcterms:created>
  <dcterms:modified xsi:type="dcterms:W3CDTF">2020-01-10T16:40:00Z</dcterms:modified>
</cp:coreProperties>
</file>